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E" w:rsidRDefault="0092501C" w:rsidP="004613BE">
      <w:pPr>
        <w:jc w:val="both"/>
        <w:rPr>
          <w:sz w:val="20"/>
          <w:szCs w:val="20"/>
          <w:lang w:val="en"/>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76.75pt;margin-top:-51.7pt;width:285.8pt;height:93.8pt;z-index:251657728" fillcolor="yellow">
            <v:textbox style="mso-next-textbox:#_x0000_s1026">
              <w:txbxContent>
                <w:p w:rsidR="004613BE" w:rsidRPr="00B74C29" w:rsidRDefault="0092501C" w:rsidP="004613BE">
                  <w:pPr>
                    <w:jc w:val="center"/>
                    <w:rPr>
                      <w:rFonts w:ascii="Verdana" w:hAnsi="Verdana"/>
                      <w:b/>
                      <w:sz w:val="20"/>
                    </w:rPr>
                  </w:pPr>
                  <w:r w:rsidRPr="00B74C29">
                    <w:rPr>
                      <w:rFonts w:ascii="Verdana" w:hAnsi="Verdana"/>
                      <w:b/>
                      <w:sz w:val="20"/>
                    </w:rPr>
                    <w:t>Sample Only</w:t>
                  </w:r>
                </w:p>
                <w:p w:rsidR="004613BE" w:rsidRPr="00B74C29" w:rsidRDefault="0092501C">
                  <w:pPr>
                    <w:rPr>
                      <w:rFonts w:ascii="Verdana" w:hAnsi="Verdana"/>
                      <w:sz w:val="20"/>
                    </w:rPr>
                  </w:pPr>
                  <w:r w:rsidRPr="00B74C29">
                    <w:rPr>
                      <w:rFonts w:ascii="Verdana" w:hAnsi="Verdana"/>
                      <w:sz w:val="20"/>
                    </w:rPr>
                    <w:t xml:space="preserve">This document was submitted by students in a previous </w:t>
                  </w:r>
                  <w:r w:rsidRPr="00B74C29">
                    <w:rPr>
                      <w:rFonts w:ascii="Verdana" w:hAnsi="Verdana"/>
                      <w:sz w:val="20"/>
                    </w:rPr>
                    <w:t>class.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Pr>
          <w:sz w:val="20"/>
          <w:szCs w:val="20"/>
          <w:lang w:val="en"/>
        </w:rPr>
        <w:t>Rockgym</w:t>
      </w:r>
    </w:p>
    <w:p w:rsidR="004613BE" w:rsidRPr="004F0014" w:rsidRDefault="0092501C" w:rsidP="004613BE">
      <w:pPr>
        <w:jc w:val="both"/>
        <w:rPr>
          <w:sz w:val="20"/>
          <w:szCs w:val="20"/>
          <w:lang w:val="en"/>
        </w:rPr>
      </w:pPr>
      <w:r w:rsidRPr="004F0014">
        <w:rPr>
          <w:sz w:val="20"/>
          <w:szCs w:val="20"/>
          <w:lang w:val="en"/>
        </w:rPr>
        <w:t>Proposal</w:t>
      </w:r>
    </w:p>
    <w:p w:rsidR="004613BE" w:rsidRPr="004F0014" w:rsidRDefault="0092501C" w:rsidP="004613BE">
      <w:pPr>
        <w:jc w:val="both"/>
        <w:rPr>
          <w:sz w:val="20"/>
          <w:szCs w:val="20"/>
          <w:lang w:val="en"/>
        </w:rPr>
      </w:pPr>
      <w:r w:rsidRPr="004F0014">
        <w:rPr>
          <w:sz w:val="20"/>
          <w:szCs w:val="20"/>
          <w:lang w:val="en"/>
        </w:rPr>
        <w:t>Version 1.</w:t>
      </w:r>
      <w:r>
        <w:rPr>
          <w:sz w:val="20"/>
          <w:szCs w:val="20"/>
          <w:lang w:val="en"/>
        </w:rPr>
        <w:t>2</w:t>
      </w:r>
      <w:r>
        <w:rPr>
          <w:sz w:val="20"/>
          <w:szCs w:val="20"/>
          <w:lang w:val="en"/>
        </w:rPr>
        <w:tab/>
      </w:r>
    </w:p>
    <w:p w:rsidR="004613BE" w:rsidRPr="00302D81" w:rsidRDefault="0092501C" w:rsidP="004613BE">
      <w:pPr>
        <w:numPr>
          <w:ilvl w:val="0"/>
          <w:numId w:val="7"/>
        </w:numPr>
        <w:tabs>
          <w:tab w:val="clear" w:pos="720"/>
          <w:tab w:val="num" w:pos="180"/>
        </w:tabs>
        <w:spacing w:before="100" w:beforeAutospacing="1" w:after="100" w:afterAutospacing="1"/>
        <w:ind w:left="360"/>
        <w:rPr>
          <w:b/>
          <w:sz w:val="20"/>
          <w:szCs w:val="20"/>
        </w:rPr>
      </w:pPr>
      <w:r w:rsidRPr="00302D81">
        <w:rPr>
          <w:b/>
          <w:sz w:val="20"/>
          <w:szCs w:val="20"/>
          <w:lang w:val="en"/>
        </w:rPr>
        <w:t>Overview</w:t>
      </w:r>
    </w:p>
    <w:p w:rsidR="004613BE" w:rsidRDefault="0092501C" w:rsidP="004613BE">
      <w:pPr>
        <w:rPr>
          <w:sz w:val="20"/>
          <w:szCs w:val="20"/>
        </w:rPr>
      </w:pPr>
      <w:r>
        <w:rPr>
          <w:sz w:val="20"/>
          <w:szCs w:val="20"/>
        </w:rPr>
        <w:t xml:space="preserve">A team member </w:t>
      </w:r>
      <w:r w:rsidRPr="00082D7B">
        <w:rPr>
          <w:sz w:val="20"/>
          <w:szCs w:val="20"/>
        </w:rPr>
        <w:t xml:space="preserve">is a rock climber and the gym she goes to has been attracting more and more people in the Boston area.  </w:t>
      </w:r>
      <w:r>
        <w:rPr>
          <w:sz w:val="20"/>
          <w:szCs w:val="20"/>
        </w:rPr>
        <w:t>However, despite its popularity, the gym is still losing money.  The owner wants to see if the inc</w:t>
      </w:r>
      <w:r>
        <w:rPr>
          <w:sz w:val="20"/>
          <w:szCs w:val="20"/>
        </w:rPr>
        <w:t>rease in customers is enough for the business to be profitable within a year.  The model we are developing will be useful for determining if that will be the case, based on the business’s current status and future changes.  The project’s name will be Rockg</w:t>
      </w:r>
      <w:r>
        <w:rPr>
          <w:sz w:val="20"/>
          <w:szCs w:val="20"/>
        </w:rPr>
        <w:t>ym.</w:t>
      </w:r>
    </w:p>
    <w:p w:rsidR="004613BE" w:rsidRDefault="0092501C" w:rsidP="004613BE">
      <w:pPr>
        <w:rPr>
          <w:sz w:val="20"/>
          <w:szCs w:val="20"/>
        </w:rPr>
      </w:pPr>
    </w:p>
    <w:p w:rsidR="004613BE" w:rsidRDefault="0092501C" w:rsidP="004613BE">
      <w:pPr>
        <w:rPr>
          <w:sz w:val="20"/>
          <w:szCs w:val="20"/>
        </w:rPr>
      </w:pPr>
      <w:r>
        <w:rPr>
          <w:sz w:val="20"/>
          <w:szCs w:val="20"/>
        </w:rPr>
        <w:t>To see the current monthly costs and revenues, see Figures 1 and 2 in Appendix A.</w:t>
      </w:r>
    </w:p>
    <w:p w:rsidR="004613BE" w:rsidRDefault="0092501C" w:rsidP="004613BE">
      <w:pPr>
        <w:rPr>
          <w:sz w:val="20"/>
          <w:szCs w:val="20"/>
        </w:rPr>
      </w:pPr>
    </w:p>
    <w:p w:rsidR="004613BE" w:rsidRPr="00EB25EE" w:rsidRDefault="0092501C" w:rsidP="004613BE">
      <w:pPr>
        <w:rPr>
          <w:sz w:val="20"/>
          <w:szCs w:val="20"/>
        </w:rPr>
      </w:pPr>
      <w:r>
        <w:rPr>
          <w:sz w:val="20"/>
          <w:szCs w:val="20"/>
        </w:rPr>
        <w:t>The gym sees a small slow-down in its increase in visitors in the summer months when climbers prefer to go outdoors.  The two scenarios we will examine are the followin</w:t>
      </w:r>
      <w:r>
        <w:rPr>
          <w:sz w:val="20"/>
          <w:szCs w:val="20"/>
        </w:rPr>
        <w:t>g: in the first scenario, Rockgym will determine its future profitability if the number of climbers increases by 2% each month during the next year in the winter months, and by 0.8% during the rest of the year.  We will assume that 0.3% of the people who t</w:t>
      </w:r>
      <w:r>
        <w:rPr>
          <w:sz w:val="20"/>
          <w:szCs w:val="20"/>
        </w:rPr>
        <w:t>ried climbing find that is not for them and quit.  In the second scenario, the increases are 4% and 1.5%, respectively. We assume that 0.5% of the people who tried climbing quit.</w:t>
      </w:r>
    </w:p>
    <w:p w:rsidR="004613BE" w:rsidRPr="00302D81" w:rsidRDefault="0092501C" w:rsidP="004613BE">
      <w:pPr>
        <w:numPr>
          <w:ilvl w:val="0"/>
          <w:numId w:val="7"/>
        </w:numPr>
        <w:tabs>
          <w:tab w:val="clear" w:pos="720"/>
          <w:tab w:val="num" w:pos="180"/>
        </w:tabs>
        <w:spacing w:before="100" w:beforeAutospacing="1" w:after="100" w:afterAutospacing="1"/>
        <w:ind w:left="360"/>
        <w:rPr>
          <w:b/>
          <w:sz w:val="20"/>
          <w:szCs w:val="20"/>
          <w:lang w:val="en"/>
        </w:rPr>
      </w:pPr>
      <w:r w:rsidRPr="00302D81">
        <w:rPr>
          <w:b/>
          <w:sz w:val="20"/>
          <w:szCs w:val="20"/>
          <w:lang w:val="en"/>
        </w:rPr>
        <w:t>Budget</w:t>
      </w:r>
    </w:p>
    <w:tbl>
      <w:tblPr>
        <w:tblW w:w="6219"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2072"/>
      </w:tblGrid>
      <w:tr w:rsidR="004613BE" w:rsidRPr="000C2355">
        <w:tblPrEx>
          <w:tblCellMar>
            <w:top w:w="0" w:type="dxa"/>
            <w:bottom w:w="0" w:type="dxa"/>
          </w:tblCellMar>
        </w:tblPrEx>
        <w:trPr>
          <w:trHeight w:val="173"/>
          <w:jc w:val="center"/>
        </w:trPr>
        <w:tc>
          <w:tcPr>
            <w:tcW w:w="4147" w:type="dxa"/>
            <w:tcBorders>
              <w:bottom w:val="single" w:sz="4" w:space="0" w:color="auto"/>
            </w:tcBorders>
            <w:shd w:val="clear" w:color="auto" w:fill="C0C0C0"/>
          </w:tcPr>
          <w:p w:rsidR="004613BE" w:rsidRPr="000C2355" w:rsidRDefault="0092501C" w:rsidP="004613BE">
            <w:pPr>
              <w:ind w:left="99"/>
              <w:rPr>
                <w:color w:val="000000"/>
                <w:sz w:val="20"/>
              </w:rPr>
            </w:pPr>
            <w:r w:rsidRPr="000C2355">
              <w:rPr>
                <w:color w:val="000000"/>
                <w:sz w:val="20"/>
              </w:rPr>
              <w:t>Stage</w:t>
            </w:r>
          </w:p>
        </w:tc>
        <w:tc>
          <w:tcPr>
            <w:tcW w:w="2072" w:type="dxa"/>
            <w:tcBorders>
              <w:bottom w:val="single" w:sz="4" w:space="0" w:color="auto"/>
            </w:tcBorders>
            <w:shd w:val="clear" w:color="auto" w:fill="C0C0C0"/>
          </w:tcPr>
          <w:p w:rsidR="004613BE" w:rsidRPr="000C2355" w:rsidRDefault="0092501C" w:rsidP="004613BE">
            <w:pPr>
              <w:rPr>
                <w:color w:val="000000"/>
                <w:sz w:val="20"/>
              </w:rPr>
            </w:pPr>
            <w:r w:rsidRPr="000C2355">
              <w:rPr>
                <w:color w:val="000000"/>
                <w:sz w:val="20"/>
              </w:rPr>
              <w:t>H</w:t>
            </w:r>
            <w:r>
              <w:rPr>
                <w:color w:val="000000"/>
                <w:sz w:val="20"/>
              </w:rPr>
              <w:t>ou</w:t>
            </w:r>
            <w:r w:rsidRPr="000C2355">
              <w:rPr>
                <w:color w:val="000000"/>
                <w:sz w:val="20"/>
              </w:rPr>
              <w:t>rs</w:t>
            </w:r>
            <w:r>
              <w:rPr>
                <w:color w:val="000000"/>
                <w:sz w:val="20"/>
              </w:rPr>
              <w:t xml:space="preserve"> Per Team</w:t>
            </w:r>
          </w:p>
        </w:tc>
      </w:tr>
      <w:tr w:rsidR="004613BE" w:rsidRPr="000C2355">
        <w:tblPrEx>
          <w:tblCellMar>
            <w:top w:w="0" w:type="dxa"/>
            <w:bottom w:w="0" w:type="dxa"/>
          </w:tblCellMar>
        </w:tblPrEx>
        <w:trPr>
          <w:trHeight w:val="173"/>
          <w:jc w:val="center"/>
        </w:trPr>
        <w:tc>
          <w:tcPr>
            <w:tcW w:w="4147" w:type="dxa"/>
          </w:tcPr>
          <w:p w:rsidR="004613BE" w:rsidRPr="000C2355" w:rsidRDefault="0092501C" w:rsidP="004613BE">
            <w:pPr>
              <w:rPr>
                <w:color w:val="000000"/>
                <w:sz w:val="20"/>
              </w:rPr>
            </w:pPr>
            <w:r w:rsidRPr="000C2355">
              <w:rPr>
                <w:i/>
                <w:sz w:val="20"/>
              </w:rPr>
              <w:t>Planning</w:t>
            </w:r>
          </w:p>
        </w:tc>
        <w:tc>
          <w:tcPr>
            <w:tcW w:w="2072" w:type="dxa"/>
          </w:tcPr>
          <w:p w:rsidR="004613BE" w:rsidRPr="000C2355" w:rsidRDefault="0092501C" w:rsidP="004613BE">
            <w:pPr>
              <w:rPr>
                <w:color w:val="000000"/>
                <w:sz w:val="20"/>
              </w:rPr>
            </w:pPr>
            <w:r>
              <w:rPr>
                <w:color w:val="000000"/>
                <w:sz w:val="20"/>
              </w:rPr>
              <w:t xml:space="preserve"> 10</w:t>
            </w:r>
          </w:p>
        </w:tc>
      </w:tr>
      <w:tr w:rsidR="004613BE" w:rsidRPr="000C2355">
        <w:tblPrEx>
          <w:tblCellMar>
            <w:top w:w="0" w:type="dxa"/>
            <w:bottom w:w="0" w:type="dxa"/>
          </w:tblCellMar>
        </w:tblPrEx>
        <w:trPr>
          <w:trHeight w:val="173"/>
          <w:jc w:val="center"/>
        </w:trPr>
        <w:tc>
          <w:tcPr>
            <w:tcW w:w="4147" w:type="dxa"/>
          </w:tcPr>
          <w:p w:rsidR="004613BE" w:rsidRPr="000C2355" w:rsidRDefault="0092501C" w:rsidP="004613BE">
            <w:pPr>
              <w:rPr>
                <w:color w:val="000000"/>
                <w:sz w:val="20"/>
              </w:rPr>
            </w:pPr>
            <w:r w:rsidRPr="000C2355">
              <w:rPr>
                <w:i/>
                <w:sz w:val="20"/>
              </w:rPr>
              <w:t>Modeling</w:t>
            </w:r>
          </w:p>
        </w:tc>
        <w:tc>
          <w:tcPr>
            <w:tcW w:w="2072" w:type="dxa"/>
          </w:tcPr>
          <w:p w:rsidR="004613BE" w:rsidRPr="000C2355" w:rsidRDefault="0092501C" w:rsidP="004613BE">
            <w:pPr>
              <w:rPr>
                <w:color w:val="000000"/>
                <w:sz w:val="20"/>
              </w:rPr>
            </w:pPr>
            <w:r>
              <w:rPr>
                <w:color w:val="000000"/>
                <w:sz w:val="20"/>
              </w:rPr>
              <w:t xml:space="preserve"> </w:t>
            </w:r>
            <w:r w:rsidRPr="000C2355">
              <w:rPr>
                <w:color w:val="000000"/>
                <w:sz w:val="20"/>
              </w:rPr>
              <w:t>3</w:t>
            </w:r>
            <w:r>
              <w:rPr>
                <w:color w:val="000000"/>
                <w:sz w:val="20"/>
              </w:rPr>
              <w:t>0</w:t>
            </w:r>
          </w:p>
        </w:tc>
      </w:tr>
      <w:tr w:rsidR="004613BE" w:rsidRPr="000C2355">
        <w:tblPrEx>
          <w:tblCellMar>
            <w:top w:w="0" w:type="dxa"/>
            <w:bottom w:w="0" w:type="dxa"/>
          </w:tblCellMar>
        </w:tblPrEx>
        <w:trPr>
          <w:trHeight w:val="173"/>
          <w:jc w:val="center"/>
        </w:trPr>
        <w:tc>
          <w:tcPr>
            <w:tcW w:w="4147" w:type="dxa"/>
          </w:tcPr>
          <w:p w:rsidR="004613BE" w:rsidRDefault="0092501C" w:rsidP="004613BE">
            <w:pPr>
              <w:pStyle w:val="Header"/>
              <w:tabs>
                <w:tab w:val="clear" w:pos="4320"/>
                <w:tab w:val="clear" w:pos="8640"/>
              </w:tabs>
              <w:rPr>
                <w:i/>
                <w:sz w:val="20"/>
              </w:rPr>
            </w:pPr>
            <w:r w:rsidRPr="000C2355">
              <w:rPr>
                <w:i/>
                <w:sz w:val="20"/>
              </w:rPr>
              <w:t>Documents</w:t>
            </w:r>
          </w:p>
          <w:p w:rsidR="004613BE" w:rsidRDefault="0092501C" w:rsidP="004613BE">
            <w:pPr>
              <w:pStyle w:val="Header"/>
              <w:tabs>
                <w:tab w:val="clear" w:pos="4320"/>
                <w:tab w:val="clear" w:pos="8640"/>
              </w:tabs>
              <w:jc w:val="right"/>
              <w:rPr>
                <w:i/>
                <w:sz w:val="20"/>
              </w:rPr>
            </w:pPr>
            <w:r>
              <w:rPr>
                <w:i/>
                <w:sz w:val="20"/>
              </w:rPr>
              <w:t xml:space="preserve">    Midpoi</w:t>
            </w:r>
            <w:r>
              <w:rPr>
                <w:i/>
                <w:sz w:val="20"/>
              </w:rPr>
              <w:t>nt Status Report</w:t>
            </w:r>
          </w:p>
          <w:p w:rsidR="004613BE" w:rsidRDefault="0092501C" w:rsidP="004613BE">
            <w:pPr>
              <w:pStyle w:val="Header"/>
              <w:tabs>
                <w:tab w:val="clear" w:pos="4320"/>
                <w:tab w:val="clear" w:pos="8640"/>
              </w:tabs>
              <w:jc w:val="right"/>
              <w:rPr>
                <w:i/>
                <w:sz w:val="20"/>
              </w:rPr>
            </w:pPr>
            <w:r>
              <w:rPr>
                <w:color w:val="000000"/>
                <w:sz w:val="20"/>
              </w:rPr>
              <w:t xml:space="preserve">    </w:t>
            </w:r>
            <w:r w:rsidRPr="00ED097F">
              <w:rPr>
                <w:i/>
                <w:sz w:val="20"/>
              </w:rPr>
              <w:t>Final Report</w:t>
            </w:r>
          </w:p>
          <w:p w:rsidR="004613BE" w:rsidRDefault="0092501C" w:rsidP="004613BE">
            <w:pPr>
              <w:pStyle w:val="Header"/>
              <w:tabs>
                <w:tab w:val="clear" w:pos="4320"/>
                <w:tab w:val="clear" w:pos="8640"/>
              </w:tabs>
              <w:jc w:val="right"/>
              <w:rPr>
                <w:i/>
                <w:sz w:val="20"/>
              </w:rPr>
            </w:pPr>
            <w:r>
              <w:rPr>
                <w:i/>
                <w:sz w:val="20"/>
              </w:rPr>
              <w:t xml:space="preserve">    User Guide</w:t>
            </w:r>
          </w:p>
          <w:p w:rsidR="004613BE" w:rsidRPr="000C2355" w:rsidRDefault="0092501C" w:rsidP="004613BE">
            <w:pPr>
              <w:pStyle w:val="Header"/>
              <w:tabs>
                <w:tab w:val="clear" w:pos="4320"/>
                <w:tab w:val="clear" w:pos="8640"/>
              </w:tabs>
              <w:jc w:val="right"/>
              <w:rPr>
                <w:color w:val="000000"/>
                <w:sz w:val="20"/>
              </w:rPr>
            </w:pPr>
            <w:r>
              <w:rPr>
                <w:i/>
                <w:sz w:val="20"/>
              </w:rPr>
              <w:t xml:space="preserve">    Reference Guide</w:t>
            </w:r>
          </w:p>
        </w:tc>
        <w:tc>
          <w:tcPr>
            <w:tcW w:w="2072" w:type="dxa"/>
          </w:tcPr>
          <w:p w:rsidR="004613BE" w:rsidRDefault="0092501C" w:rsidP="004613BE">
            <w:pPr>
              <w:rPr>
                <w:color w:val="000000"/>
                <w:sz w:val="20"/>
              </w:rPr>
            </w:pPr>
            <w:r>
              <w:rPr>
                <w:color w:val="000000"/>
                <w:sz w:val="20"/>
              </w:rPr>
              <w:t xml:space="preserve"> </w:t>
            </w:r>
            <w:r w:rsidRPr="000C2355">
              <w:rPr>
                <w:color w:val="000000"/>
                <w:sz w:val="20"/>
              </w:rPr>
              <w:t>2</w:t>
            </w:r>
            <w:r>
              <w:rPr>
                <w:color w:val="000000"/>
                <w:sz w:val="20"/>
              </w:rPr>
              <w:t>5</w:t>
            </w:r>
          </w:p>
          <w:p w:rsidR="004613BE" w:rsidRDefault="0092501C" w:rsidP="004613BE">
            <w:pPr>
              <w:jc w:val="right"/>
              <w:rPr>
                <w:color w:val="000000"/>
                <w:sz w:val="20"/>
              </w:rPr>
            </w:pPr>
            <w:r>
              <w:rPr>
                <w:color w:val="000000"/>
                <w:sz w:val="20"/>
              </w:rPr>
              <w:t xml:space="preserve">         5</w:t>
            </w:r>
          </w:p>
          <w:p w:rsidR="004613BE" w:rsidRDefault="0092501C" w:rsidP="004613BE">
            <w:pPr>
              <w:jc w:val="right"/>
              <w:rPr>
                <w:color w:val="000000"/>
                <w:sz w:val="20"/>
              </w:rPr>
            </w:pPr>
            <w:r>
              <w:rPr>
                <w:color w:val="000000"/>
                <w:sz w:val="20"/>
              </w:rPr>
              <w:t xml:space="preserve">       10</w:t>
            </w:r>
          </w:p>
          <w:p w:rsidR="004613BE" w:rsidRDefault="0092501C" w:rsidP="004613BE">
            <w:pPr>
              <w:jc w:val="right"/>
              <w:rPr>
                <w:color w:val="000000"/>
                <w:sz w:val="20"/>
              </w:rPr>
            </w:pPr>
            <w:r>
              <w:rPr>
                <w:color w:val="000000"/>
                <w:sz w:val="20"/>
              </w:rPr>
              <w:t xml:space="preserve">         5 </w:t>
            </w:r>
          </w:p>
          <w:p w:rsidR="004613BE" w:rsidRPr="000C2355" w:rsidRDefault="0092501C" w:rsidP="004613BE">
            <w:pPr>
              <w:jc w:val="right"/>
              <w:rPr>
                <w:color w:val="000000"/>
                <w:sz w:val="20"/>
              </w:rPr>
            </w:pPr>
            <w:r>
              <w:rPr>
                <w:color w:val="000000"/>
                <w:sz w:val="20"/>
              </w:rPr>
              <w:t xml:space="preserve">         5</w:t>
            </w:r>
          </w:p>
        </w:tc>
      </w:tr>
      <w:tr w:rsidR="004613BE" w:rsidRPr="000C2355">
        <w:tblPrEx>
          <w:tblCellMar>
            <w:top w:w="0" w:type="dxa"/>
            <w:bottom w:w="0" w:type="dxa"/>
          </w:tblCellMar>
        </w:tblPrEx>
        <w:trPr>
          <w:trHeight w:val="173"/>
          <w:jc w:val="center"/>
        </w:trPr>
        <w:tc>
          <w:tcPr>
            <w:tcW w:w="4147" w:type="dxa"/>
          </w:tcPr>
          <w:p w:rsidR="004613BE" w:rsidRPr="006710BE" w:rsidRDefault="0092501C" w:rsidP="004613BE">
            <w:pPr>
              <w:pStyle w:val="Header"/>
              <w:tabs>
                <w:tab w:val="clear" w:pos="4320"/>
                <w:tab w:val="clear" w:pos="8640"/>
              </w:tabs>
              <w:rPr>
                <w:i/>
                <w:sz w:val="20"/>
              </w:rPr>
            </w:pPr>
            <w:r w:rsidRPr="000C2355">
              <w:rPr>
                <w:i/>
                <w:sz w:val="20"/>
              </w:rPr>
              <w:t>Execution</w:t>
            </w:r>
          </w:p>
        </w:tc>
        <w:tc>
          <w:tcPr>
            <w:tcW w:w="2072" w:type="dxa"/>
          </w:tcPr>
          <w:p w:rsidR="004613BE" w:rsidRPr="000C2355" w:rsidRDefault="0092501C" w:rsidP="004613BE">
            <w:pPr>
              <w:rPr>
                <w:color w:val="000000"/>
                <w:sz w:val="20"/>
              </w:rPr>
            </w:pPr>
            <w:r>
              <w:rPr>
                <w:color w:val="000000"/>
                <w:sz w:val="20"/>
              </w:rPr>
              <w:t xml:space="preserve">  30</w:t>
            </w:r>
          </w:p>
        </w:tc>
      </w:tr>
      <w:tr w:rsidR="004613BE" w:rsidRPr="000C2355">
        <w:tblPrEx>
          <w:tblCellMar>
            <w:top w:w="0" w:type="dxa"/>
            <w:bottom w:w="0" w:type="dxa"/>
          </w:tblCellMar>
        </w:tblPrEx>
        <w:trPr>
          <w:trHeight w:val="173"/>
          <w:jc w:val="center"/>
        </w:trPr>
        <w:tc>
          <w:tcPr>
            <w:tcW w:w="4147" w:type="dxa"/>
          </w:tcPr>
          <w:p w:rsidR="004613BE" w:rsidRPr="006710BE" w:rsidRDefault="0092501C" w:rsidP="004613BE">
            <w:pPr>
              <w:pStyle w:val="Header"/>
              <w:tabs>
                <w:tab w:val="clear" w:pos="4320"/>
                <w:tab w:val="clear" w:pos="8640"/>
              </w:tabs>
              <w:rPr>
                <w:i/>
                <w:sz w:val="20"/>
              </w:rPr>
            </w:pPr>
            <w:r>
              <w:rPr>
                <w:i/>
                <w:sz w:val="20"/>
              </w:rPr>
              <w:t>Total Estimated Hours Required</w:t>
            </w:r>
          </w:p>
        </w:tc>
        <w:tc>
          <w:tcPr>
            <w:tcW w:w="2072" w:type="dxa"/>
          </w:tcPr>
          <w:p w:rsidR="004613BE" w:rsidRDefault="0092501C" w:rsidP="004613BE">
            <w:pPr>
              <w:rPr>
                <w:color w:val="000000"/>
                <w:sz w:val="20"/>
              </w:rPr>
            </w:pPr>
            <w:r>
              <w:rPr>
                <w:color w:val="000000"/>
                <w:sz w:val="20"/>
              </w:rPr>
              <w:t>120</w:t>
            </w:r>
          </w:p>
        </w:tc>
      </w:tr>
    </w:tbl>
    <w:p w:rsidR="004613BE" w:rsidRDefault="0092501C" w:rsidP="004613BE">
      <w:pPr>
        <w:spacing w:after="80"/>
        <w:ind w:left="360"/>
        <w:rPr>
          <w:sz w:val="20"/>
          <w:szCs w:val="20"/>
          <w:lang w:val="en"/>
        </w:rPr>
      </w:pPr>
    </w:p>
    <w:p w:rsidR="004613BE" w:rsidRPr="00375D2B" w:rsidRDefault="0092501C" w:rsidP="004613BE">
      <w:pPr>
        <w:numPr>
          <w:ilvl w:val="0"/>
          <w:numId w:val="7"/>
        </w:numPr>
        <w:tabs>
          <w:tab w:val="clear" w:pos="720"/>
          <w:tab w:val="num" w:pos="180"/>
        </w:tabs>
        <w:spacing w:before="40" w:after="100" w:afterAutospacing="1"/>
        <w:ind w:left="360"/>
        <w:rPr>
          <w:b/>
          <w:sz w:val="20"/>
          <w:szCs w:val="20"/>
          <w:lang w:val="en"/>
        </w:rPr>
      </w:pPr>
      <w:r w:rsidRPr="007E5768">
        <w:rPr>
          <w:b/>
          <w:sz w:val="20"/>
          <w:szCs w:val="20"/>
          <w:lang w:val="en"/>
        </w:rPr>
        <w:t>Team</w:t>
      </w:r>
    </w:p>
    <w:p w:rsidR="004613BE" w:rsidRPr="005B65D5" w:rsidRDefault="0092501C" w:rsidP="004613BE">
      <w:pPr>
        <w:rPr>
          <w:sz w:val="20"/>
          <w:szCs w:val="20"/>
        </w:rPr>
      </w:pPr>
      <w:r>
        <w:rPr>
          <w:sz w:val="20"/>
          <w:szCs w:val="20"/>
        </w:rPr>
        <w:t>Team Rockgym members are *** and ***.</w:t>
      </w:r>
    </w:p>
    <w:p w:rsidR="004613BE" w:rsidRDefault="0092501C" w:rsidP="004613BE">
      <w:pPr>
        <w:numPr>
          <w:ilvl w:val="0"/>
          <w:numId w:val="7"/>
        </w:numPr>
        <w:tabs>
          <w:tab w:val="clear" w:pos="720"/>
          <w:tab w:val="num" w:pos="180"/>
        </w:tabs>
        <w:spacing w:before="100" w:beforeAutospacing="1" w:after="100" w:afterAutospacing="1"/>
        <w:ind w:left="360"/>
        <w:rPr>
          <w:b/>
          <w:sz w:val="20"/>
          <w:szCs w:val="20"/>
          <w:lang w:val="en"/>
        </w:rPr>
      </w:pPr>
      <w:r w:rsidRPr="00574340">
        <w:rPr>
          <w:b/>
          <w:sz w:val="20"/>
          <w:szCs w:val="20"/>
          <w:lang w:val="en"/>
        </w:rPr>
        <w:t>Input</w:t>
      </w:r>
      <w:r w:rsidRPr="007A3CF6">
        <w:rPr>
          <w:b/>
          <w:sz w:val="20"/>
          <w:szCs w:val="20"/>
          <w:lang w:val="en"/>
        </w:rPr>
        <w:t>s</w:t>
      </w:r>
    </w:p>
    <w:p w:rsidR="004613BE" w:rsidRDefault="0092501C" w:rsidP="004613BE">
      <w:pPr>
        <w:spacing w:before="100" w:beforeAutospacing="1" w:after="100" w:afterAutospacing="1"/>
        <w:rPr>
          <w:i/>
          <w:sz w:val="20"/>
          <w:szCs w:val="20"/>
          <w:lang w:val="en"/>
        </w:rPr>
      </w:pPr>
      <w:r w:rsidRPr="00932A8F">
        <w:rPr>
          <w:i/>
          <w:sz w:val="20"/>
          <w:szCs w:val="20"/>
          <w:lang w:val="en"/>
        </w:rPr>
        <w:t>Inputs:</w:t>
      </w:r>
    </w:p>
    <w:p w:rsidR="004613BE" w:rsidRPr="000B7CFD" w:rsidRDefault="0092501C" w:rsidP="004613BE">
      <w:pPr>
        <w:numPr>
          <w:ilvl w:val="0"/>
          <w:numId w:val="15"/>
        </w:numPr>
        <w:spacing w:before="100" w:beforeAutospacing="1" w:after="100" w:afterAutospacing="1"/>
        <w:rPr>
          <w:i/>
          <w:sz w:val="20"/>
          <w:szCs w:val="20"/>
          <w:lang w:val="en"/>
        </w:rPr>
      </w:pPr>
      <w:r>
        <w:rPr>
          <w:sz w:val="20"/>
          <w:szCs w:val="20"/>
          <w:lang w:val="en"/>
        </w:rPr>
        <w:t>Current number of visitors</w:t>
      </w:r>
    </w:p>
    <w:p w:rsidR="004613BE" w:rsidRPr="000B7CFD" w:rsidRDefault="0092501C" w:rsidP="004613BE">
      <w:pPr>
        <w:numPr>
          <w:ilvl w:val="0"/>
          <w:numId w:val="15"/>
        </w:numPr>
        <w:spacing w:before="100" w:beforeAutospacing="1" w:after="100" w:afterAutospacing="1"/>
        <w:rPr>
          <w:i/>
          <w:sz w:val="20"/>
          <w:szCs w:val="20"/>
          <w:lang w:val="en"/>
        </w:rPr>
      </w:pPr>
      <w:r>
        <w:rPr>
          <w:sz w:val="20"/>
          <w:szCs w:val="20"/>
          <w:lang w:val="en"/>
        </w:rPr>
        <w:t>Percentage of visitors that are adults</w:t>
      </w:r>
    </w:p>
    <w:p w:rsidR="004613BE" w:rsidRPr="0066249C" w:rsidRDefault="0092501C" w:rsidP="004613BE">
      <w:pPr>
        <w:numPr>
          <w:ilvl w:val="0"/>
          <w:numId w:val="15"/>
        </w:numPr>
        <w:spacing w:before="100" w:beforeAutospacing="1" w:after="100" w:afterAutospacing="1"/>
        <w:rPr>
          <w:i/>
          <w:sz w:val="20"/>
          <w:szCs w:val="20"/>
          <w:lang w:val="en"/>
        </w:rPr>
      </w:pPr>
      <w:r>
        <w:rPr>
          <w:sz w:val="20"/>
          <w:szCs w:val="20"/>
          <w:lang w:val="en"/>
        </w:rPr>
        <w:t>Percentage of visitors that are students</w:t>
      </w:r>
    </w:p>
    <w:p w:rsidR="004613BE" w:rsidRPr="00CD0AA2" w:rsidRDefault="0092501C" w:rsidP="004613BE">
      <w:pPr>
        <w:numPr>
          <w:ilvl w:val="0"/>
          <w:numId w:val="15"/>
        </w:numPr>
        <w:spacing w:before="100" w:beforeAutospacing="1" w:after="100" w:afterAutospacing="1"/>
        <w:rPr>
          <w:i/>
          <w:sz w:val="20"/>
          <w:szCs w:val="20"/>
          <w:lang w:val="en"/>
        </w:rPr>
      </w:pPr>
      <w:r>
        <w:rPr>
          <w:sz w:val="20"/>
          <w:szCs w:val="20"/>
          <w:lang w:val="en"/>
        </w:rPr>
        <w:t>Current number of student visits per month</w:t>
      </w:r>
    </w:p>
    <w:p w:rsidR="004613BE" w:rsidRPr="002B78DB" w:rsidRDefault="0092501C" w:rsidP="004613BE">
      <w:pPr>
        <w:numPr>
          <w:ilvl w:val="0"/>
          <w:numId w:val="15"/>
        </w:numPr>
        <w:spacing w:before="100" w:beforeAutospacing="1" w:after="100" w:afterAutospacing="1"/>
        <w:rPr>
          <w:sz w:val="20"/>
          <w:szCs w:val="20"/>
          <w:lang w:val="en"/>
        </w:rPr>
      </w:pPr>
      <w:r>
        <w:rPr>
          <w:sz w:val="20"/>
          <w:szCs w:val="20"/>
          <w:lang w:val="en"/>
        </w:rPr>
        <w:t xml:space="preserve">Admission cost for adults </w:t>
      </w:r>
    </w:p>
    <w:p w:rsidR="004613BE" w:rsidRDefault="0092501C" w:rsidP="004613BE">
      <w:pPr>
        <w:numPr>
          <w:ilvl w:val="0"/>
          <w:numId w:val="15"/>
        </w:numPr>
        <w:spacing w:before="100" w:beforeAutospacing="1" w:after="100" w:afterAutospacing="1"/>
        <w:rPr>
          <w:sz w:val="20"/>
          <w:szCs w:val="20"/>
          <w:lang w:val="en"/>
        </w:rPr>
      </w:pPr>
      <w:r>
        <w:rPr>
          <w:sz w:val="20"/>
          <w:szCs w:val="20"/>
          <w:lang w:val="en"/>
        </w:rPr>
        <w:t>Admission cost for students</w:t>
      </w:r>
    </w:p>
    <w:p w:rsidR="004613BE" w:rsidRPr="00BC44CA" w:rsidRDefault="0092501C" w:rsidP="004613BE">
      <w:pPr>
        <w:numPr>
          <w:ilvl w:val="0"/>
          <w:numId w:val="15"/>
        </w:numPr>
        <w:spacing w:before="100" w:beforeAutospacing="1" w:after="100" w:afterAutospacing="1"/>
        <w:rPr>
          <w:i/>
          <w:sz w:val="20"/>
          <w:szCs w:val="20"/>
          <w:lang w:val="en"/>
        </w:rPr>
      </w:pPr>
      <w:r>
        <w:rPr>
          <w:sz w:val="20"/>
          <w:szCs w:val="20"/>
          <w:lang w:val="en"/>
        </w:rPr>
        <w:t>Costs per Month</w:t>
      </w:r>
    </w:p>
    <w:p w:rsidR="004613BE" w:rsidRPr="00BC44CA" w:rsidRDefault="0092501C" w:rsidP="004613BE">
      <w:pPr>
        <w:spacing w:before="100" w:beforeAutospacing="1" w:after="100" w:afterAutospacing="1"/>
        <w:ind w:left="720"/>
        <w:rPr>
          <w:sz w:val="20"/>
          <w:szCs w:val="20"/>
          <w:lang w:val="en"/>
        </w:rPr>
      </w:pPr>
    </w:p>
    <w:p w:rsidR="004613BE" w:rsidRPr="00330F06" w:rsidRDefault="0092501C" w:rsidP="004613BE">
      <w:pPr>
        <w:spacing w:before="100" w:beforeAutospacing="1" w:after="100" w:afterAutospacing="1"/>
        <w:rPr>
          <w:i/>
          <w:sz w:val="20"/>
          <w:szCs w:val="20"/>
          <w:lang w:val="en"/>
        </w:rPr>
      </w:pPr>
      <w:r w:rsidRPr="00932A8F">
        <w:rPr>
          <w:i/>
          <w:sz w:val="20"/>
          <w:szCs w:val="20"/>
          <w:lang w:val="en"/>
        </w:rPr>
        <w:t xml:space="preserve">Parameters: </w:t>
      </w:r>
    </w:p>
    <w:p w:rsidR="004613BE" w:rsidRDefault="0092501C" w:rsidP="004613BE">
      <w:pPr>
        <w:numPr>
          <w:ilvl w:val="0"/>
          <w:numId w:val="13"/>
        </w:numPr>
        <w:spacing w:before="100" w:beforeAutospacing="1" w:after="100" w:afterAutospacing="1"/>
        <w:rPr>
          <w:sz w:val="20"/>
          <w:szCs w:val="20"/>
          <w:lang w:val="en"/>
        </w:rPr>
      </w:pPr>
      <w:r>
        <w:rPr>
          <w:sz w:val="20"/>
          <w:szCs w:val="20"/>
          <w:lang w:val="en"/>
        </w:rPr>
        <w:lastRenderedPageBreak/>
        <w:t>Percent increase of climbers per month in the wi</w:t>
      </w:r>
      <w:r>
        <w:rPr>
          <w:sz w:val="20"/>
          <w:szCs w:val="20"/>
          <w:lang w:val="en"/>
        </w:rPr>
        <w:t>nter months</w:t>
      </w:r>
    </w:p>
    <w:p w:rsidR="004613BE" w:rsidRDefault="0092501C" w:rsidP="004613BE">
      <w:pPr>
        <w:numPr>
          <w:ilvl w:val="0"/>
          <w:numId w:val="13"/>
        </w:numPr>
        <w:spacing w:before="100" w:beforeAutospacing="1" w:after="100" w:afterAutospacing="1"/>
        <w:rPr>
          <w:sz w:val="20"/>
          <w:szCs w:val="20"/>
          <w:lang w:val="en"/>
        </w:rPr>
      </w:pPr>
      <w:r>
        <w:rPr>
          <w:sz w:val="20"/>
          <w:szCs w:val="20"/>
          <w:lang w:val="en"/>
        </w:rPr>
        <w:t>Percent increase of climbers per month in non-winter months</w:t>
      </w:r>
    </w:p>
    <w:p w:rsidR="004613BE" w:rsidRDefault="0092501C" w:rsidP="004613BE">
      <w:pPr>
        <w:numPr>
          <w:ilvl w:val="0"/>
          <w:numId w:val="13"/>
        </w:numPr>
        <w:spacing w:before="100" w:beforeAutospacing="1" w:after="100" w:afterAutospacing="1"/>
        <w:rPr>
          <w:sz w:val="20"/>
          <w:szCs w:val="20"/>
          <w:lang w:val="en"/>
        </w:rPr>
      </w:pPr>
      <w:r>
        <w:rPr>
          <w:sz w:val="20"/>
          <w:szCs w:val="20"/>
          <w:lang w:val="en"/>
        </w:rPr>
        <w:t>Percent of new climbers quitting each month</w:t>
      </w:r>
    </w:p>
    <w:p w:rsidR="004613BE" w:rsidRDefault="0092501C" w:rsidP="004613BE">
      <w:pPr>
        <w:spacing w:before="100" w:beforeAutospacing="1" w:after="100" w:afterAutospacing="1"/>
        <w:rPr>
          <w:i/>
          <w:sz w:val="20"/>
          <w:szCs w:val="20"/>
          <w:lang w:val="en"/>
        </w:rPr>
      </w:pPr>
      <w:r w:rsidRPr="00932A8F">
        <w:rPr>
          <w:i/>
          <w:sz w:val="20"/>
          <w:szCs w:val="20"/>
          <w:lang w:val="en"/>
        </w:rPr>
        <w:t>Output Streams:</w:t>
      </w:r>
    </w:p>
    <w:p w:rsidR="004613BE" w:rsidRPr="00D27B65" w:rsidRDefault="0092501C" w:rsidP="004613BE">
      <w:pPr>
        <w:numPr>
          <w:ilvl w:val="0"/>
          <w:numId w:val="14"/>
        </w:numPr>
        <w:spacing w:before="100" w:beforeAutospacing="1" w:after="100" w:afterAutospacing="1"/>
        <w:rPr>
          <w:i/>
          <w:sz w:val="20"/>
          <w:szCs w:val="20"/>
          <w:lang w:val="en"/>
        </w:rPr>
      </w:pPr>
      <w:r>
        <w:rPr>
          <w:sz w:val="20"/>
          <w:szCs w:val="20"/>
          <w:lang w:val="en"/>
        </w:rPr>
        <w:t>Projected revenue</w:t>
      </w:r>
    </w:p>
    <w:p w:rsidR="004613BE" w:rsidRPr="00D27B65" w:rsidRDefault="0092501C" w:rsidP="004613BE">
      <w:pPr>
        <w:numPr>
          <w:ilvl w:val="0"/>
          <w:numId w:val="14"/>
        </w:numPr>
        <w:spacing w:before="100" w:beforeAutospacing="1" w:after="100" w:afterAutospacing="1"/>
        <w:rPr>
          <w:i/>
          <w:sz w:val="20"/>
          <w:szCs w:val="20"/>
          <w:lang w:val="en"/>
        </w:rPr>
      </w:pPr>
      <w:r>
        <w:rPr>
          <w:sz w:val="20"/>
          <w:szCs w:val="20"/>
          <w:lang w:val="en"/>
        </w:rPr>
        <w:t>Projected profits</w:t>
      </w:r>
    </w:p>
    <w:p w:rsidR="004613BE" w:rsidRDefault="0092501C" w:rsidP="004613BE">
      <w:pPr>
        <w:spacing w:before="100" w:beforeAutospacing="1" w:after="100" w:afterAutospacing="1"/>
        <w:ind w:left="360"/>
        <w:rPr>
          <w:sz w:val="20"/>
          <w:szCs w:val="20"/>
        </w:rPr>
      </w:pPr>
    </w:p>
    <w:p w:rsidR="004613BE" w:rsidRPr="0059131D" w:rsidRDefault="0092501C" w:rsidP="004613BE">
      <w:pPr>
        <w:numPr>
          <w:ilvl w:val="0"/>
          <w:numId w:val="7"/>
        </w:numPr>
        <w:tabs>
          <w:tab w:val="clear" w:pos="720"/>
          <w:tab w:val="num" w:pos="180"/>
        </w:tabs>
        <w:spacing w:before="100" w:beforeAutospacing="1" w:after="100" w:afterAutospacing="1"/>
        <w:ind w:left="360"/>
        <w:rPr>
          <w:b/>
          <w:sz w:val="20"/>
          <w:szCs w:val="20"/>
          <w:lang w:val="en"/>
        </w:rPr>
      </w:pPr>
      <w:r w:rsidRPr="0059131D">
        <w:rPr>
          <w:b/>
          <w:sz w:val="20"/>
          <w:szCs w:val="20"/>
          <w:lang w:val="en"/>
        </w:rPr>
        <w:t>Schedule and milestones</w:t>
      </w:r>
      <w:r w:rsidRPr="00574340">
        <w:rPr>
          <w:b/>
          <w:sz w:val="20"/>
          <w:szCs w:val="20"/>
          <w:lang w:val="en"/>
        </w:rPr>
        <w:t xml:space="preserve"> </w:t>
      </w:r>
      <w:bookmarkStart w:id="1" w:name="ReferenceGuideRequirements"/>
      <w:bookmarkEnd w:id="1"/>
    </w:p>
    <w:tbl>
      <w:tblPr>
        <w:tblW w:w="9099" w:type="dxa"/>
        <w:jc w:val="center"/>
        <w:tblInd w:w="1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4464"/>
        <w:gridCol w:w="1631"/>
        <w:gridCol w:w="3004"/>
      </w:tblGrid>
      <w:tr w:rsidR="004613BE" w:rsidRPr="00DF60E8">
        <w:tblPrEx>
          <w:tblCellMar>
            <w:top w:w="0" w:type="dxa"/>
            <w:bottom w:w="0" w:type="dxa"/>
          </w:tblCellMar>
        </w:tblPrEx>
        <w:trPr>
          <w:trHeight w:val="354"/>
          <w:jc w:val="center"/>
        </w:trPr>
        <w:tc>
          <w:tcPr>
            <w:tcW w:w="4464" w:type="dxa"/>
            <w:tcBorders>
              <w:top w:val="single" w:sz="6" w:space="0" w:color="000000"/>
              <w:bottom w:val="single" w:sz="6" w:space="0" w:color="000000"/>
            </w:tcBorders>
            <w:shd w:val="solid" w:color="C0C0C0" w:fill="C0C0C0"/>
          </w:tcPr>
          <w:p w:rsidR="004613BE" w:rsidRPr="00DF60E8" w:rsidRDefault="0092501C" w:rsidP="004613BE">
            <w:pPr>
              <w:ind w:left="99"/>
              <w:rPr>
                <w:sz w:val="20"/>
              </w:rPr>
            </w:pPr>
            <w:r>
              <w:rPr>
                <w:sz w:val="20"/>
              </w:rPr>
              <w:t>Schedule</w:t>
            </w:r>
          </w:p>
        </w:tc>
        <w:tc>
          <w:tcPr>
            <w:tcW w:w="1631" w:type="dxa"/>
            <w:tcBorders>
              <w:top w:val="single" w:sz="6" w:space="0" w:color="000000"/>
              <w:bottom w:val="single" w:sz="6" w:space="0" w:color="000000"/>
            </w:tcBorders>
            <w:shd w:val="solid" w:color="C0C0C0" w:fill="C0C0C0"/>
          </w:tcPr>
          <w:p w:rsidR="004613BE" w:rsidRPr="00DF60E8" w:rsidRDefault="0092501C" w:rsidP="004613BE">
            <w:pPr>
              <w:ind w:left="98"/>
              <w:rPr>
                <w:sz w:val="20"/>
              </w:rPr>
            </w:pPr>
            <w:r>
              <w:rPr>
                <w:sz w:val="20"/>
              </w:rPr>
              <w:t>Due Date</w:t>
            </w:r>
          </w:p>
        </w:tc>
        <w:tc>
          <w:tcPr>
            <w:tcW w:w="3004" w:type="dxa"/>
            <w:tcBorders>
              <w:top w:val="single" w:sz="6" w:space="0" w:color="000000"/>
              <w:bottom w:val="single" w:sz="6" w:space="0" w:color="000000"/>
            </w:tcBorders>
            <w:shd w:val="solid" w:color="C0C0C0" w:fill="C0C0C0"/>
          </w:tcPr>
          <w:p w:rsidR="004613BE" w:rsidRDefault="0092501C" w:rsidP="004613BE">
            <w:pPr>
              <w:ind w:left="98"/>
              <w:rPr>
                <w:sz w:val="20"/>
              </w:rPr>
            </w:pPr>
            <w:r>
              <w:rPr>
                <w:sz w:val="20"/>
              </w:rPr>
              <w:t>Page requirement</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Word Document Checklist</w:t>
            </w:r>
          </w:p>
        </w:tc>
        <w:tc>
          <w:tcPr>
            <w:tcW w:w="1631" w:type="dxa"/>
          </w:tcPr>
          <w:p w:rsidR="004613BE" w:rsidRDefault="0092501C" w:rsidP="004613BE">
            <w:pPr>
              <w:ind w:left="98"/>
              <w:rPr>
                <w:sz w:val="20"/>
              </w:rPr>
            </w:pPr>
            <w:r>
              <w:rPr>
                <w:sz w:val="20"/>
              </w:rPr>
              <w:t>10</w:t>
            </w:r>
            <w:r>
              <w:rPr>
                <w:sz w:val="20"/>
              </w:rPr>
              <w:t>/08/09</w:t>
            </w:r>
          </w:p>
        </w:tc>
        <w:tc>
          <w:tcPr>
            <w:tcW w:w="3004" w:type="dxa"/>
          </w:tcPr>
          <w:p w:rsidR="004613BE" w:rsidRDefault="0092501C" w:rsidP="004613BE">
            <w:pPr>
              <w:ind w:left="98"/>
              <w:rPr>
                <w:sz w:val="20"/>
              </w:rPr>
            </w:pPr>
            <w:r>
              <w:rPr>
                <w:sz w:val="20"/>
              </w:rPr>
              <w:t>No requirement</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Course Project Proposal</w:t>
            </w:r>
          </w:p>
        </w:tc>
        <w:tc>
          <w:tcPr>
            <w:tcW w:w="1631" w:type="dxa"/>
          </w:tcPr>
          <w:p w:rsidR="004613BE" w:rsidRDefault="0092501C" w:rsidP="004613BE">
            <w:pPr>
              <w:ind w:left="98"/>
              <w:rPr>
                <w:sz w:val="20"/>
              </w:rPr>
            </w:pPr>
            <w:r>
              <w:rPr>
                <w:sz w:val="20"/>
              </w:rPr>
              <w:t>10/08/09</w:t>
            </w:r>
          </w:p>
        </w:tc>
        <w:tc>
          <w:tcPr>
            <w:tcW w:w="3004" w:type="dxa"/>
          </w:tcPr>
          <w:p w:rsidR="004613BE" w:rsidRDefault="0092501C" w:rsidP="004613BE">
            <w:pPr>
              <w:ind w:left="98"/>
              <w:rPr>
                <w:sz w:val="20"/>
              </w:rPr>
            </w:pPr>
            <w:r>
              <w:rPr>
                <w:sz w:val="20"/>
              </w:rPr>
              <w:t>2-3 pages</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Start working on Model</w:t>
            </w:r>
          </w:p>
        </w:tc>
        <w:tc>
          <w:tcPr>
            <w:tcW w:w="1631" w:type="dxa"/>
          </w:tcPr>
          <w:p w:rsidR="004613BE" w:rsidRDefault="0092501C" w:rsidP="004613BE">
            <w:pPr>
              <w:ind w:left="98"/>
              <w:rPr>
                <w:sz w:val="20"/>
              </w:rPr>
            </w:pPr>
            <w:r>
              <w:rPr>
                <w:sz w:val="20"/>
              </w:rPr>
              <w:t>10/15/09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Review and request computational capabilities, if needed</w:t>
            </w:r>
          </w:p>
        </w:tc>
        <w:tc>
          <w:tcPr>
            <w:tcW w:w="1631" w:type="dxa"/>
          </w:tcPr>
          <w:p w:rsidR="004613BE" w:rsidRDefault="0092501C" w:rsidP="004613BE">
            <w:pPr>
              <w:ind w:left="98"/>
              <w:rPr>
                <w:sz w:val="20"/>
              </w:rPr>
            </w:pPr>
            <w:r>
              <w:rPr>
                <w:sz w:val="20"/>
              </w:rPr>
              <w:t>10/29/09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Excel Document Checklist</w:t>
            </w:r>
          </w:p>
        </w:tc>
        <w:tc>
          <w:tcPr>
            <w:tcW w:w="1631" w:type="dxa"/>
          </w:tcPr>
          <w:p w:rsidR="004613BE" w:rsidRDefault="0092501C" w:rsidP="004613BE">
            <w:pPr>
              <w:ind w:left="98"/>
              <w:rPr>
                <w:sz w:val="20"/>
              </w:rPr>
            </w:pPr>
            <w:r>
              <w:rPr>
                <w:sz w:val="20"/>
              </w:rPr>
              <w:t>10/29/09</w:t>
            </w:r>
          </w:p>
        </w:tc>
        <w:tc>
          <w:tcPr>
            <w:tcW w:w="3004" w:type="dxa"/>
          </w:tcPr>
          <w:p w:rsidR="004613BE" w:rsidRDefault="0092501C" w:rsidP="004613BE">
            <w:pPr>
              <w:ind w:left="98"/>
              <w:rPr>
                <w:sz w:val="20"/>
              </w:rPr>
            </w:pPr>
            <w:r>
              <w:rPr>
                <w:sz w:val="20"/>
              </w:rPr>
              <w:t>No requirement</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Mid-Point Status Report</w:t>
            </w:r>
          </w:p>
        </w:tc>
        <w:tc>
          <w:tcPr>
            <w:tcW w:w="1631" w:type="dxa"/>
          </w:tcPr>
          <w:p w:rsidR="004613BE" w:rsidRDefault="0092501C" w:rsidP="004613BE">
            <w:pPr>
              <w:ind w:left="98"/>
              <w:rPr>
                <w:sz w:val="20"/>
              </w:rPr>
            </w:pPr>
            <w:r>
              <w:rPr>
                <w:sz w:val="20"/>
              </w:rPr>
              <w:t>10/29/09</w:t>
            </w:r>
          </w:p>
        </w:tc>
        <w:tc>
          <w:tcPr>
            <w:tcW w:w="3004" w:type="dxa"/>
          </w:tcPr>
          <w:p w:rsidR="004613BE" w:rsidRDefault="0092501C" w:rsidP="004613BE">
            <w:pPr>
              <w:ind w:left="98"/>
              <w:rPr>
                <w:sz w:val="20"/>
              </w:rPr>
            </w:pPr>
            <w:r>
              <w:rPr>
                <w:sz w:val="20"/>
              </w:rPr>
              <w:t xml:space="preserve">1-2 </w:t>
            </w:r>
            <w:r>
              <w:rPr>
                <w:sz w:val="20"/>
              </w:rPr>
              <w:t>pages</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First Scenario Discussed</w:t>
            </w:r>
          </w:p>
        </w:tc>
        <w:tc>
          <w:tcPr>
            <w:tcW w:w="1631" w:type="dxa"/>
          </w:tcPr>
          <w:p w:rsidR="004613BE" w:rsidRDefault="0092501C" w:rsidP="004613BE">
            <w:pPr>
              <w:ind w:left="98"/>
              <w:rPr>
                <w:sz w:val="20"/>
              </w:rPr>
            </w:pPr>
            <w:r>
              <w:rPr>
                <w:sz w:val="20"/>
              </w:rPr>
              <w:t>11/05/09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Second Scenario Discussed</w:t>
            </w:r>
          </w:p>
        </w:tc>
        <w:tc>
          <w:tcPr>
            <w:tcW w:w="1631" w:type="dxa"/>
          </w:tcPr>
          <w:p w:rsidR="004613BE" w:rsidRDefault="0092501C" w:rsidP="004613BE">
            <w:pPr>
              <w:ind w:left="98"/>
              <w:rPr>
                <w:sz w:val="20"/>
              </w:rPr>
            </w:pPr>
            <w:r>
              <w:rPr>
                <w:sz w:val="20"/>
              </w:rPr>
              <w:t>11/12/09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 xml:space="preserve">Project Completed </w:t>
            </w:r>
          </w:p>
        </w:tc>
        <w:tc>
          <w:tcPr>
            <w:tcW w:w="1631" w:type="dxa"/>
          </w:tcPr>
          <w:p w:rsidR="004613BE" w:rsidRDefault="0092501C" w:rsidP="004613BE">
            <w:pPr>
              <w:ind w:left="98"/>
              <w:rPr>
                <w:sz w:val="20"/>
              </w:rPr>
            </w:pPr>
            <w:r>
              <w:rPr>
                <w:sz w:val="20"/>
              </w:rPr>
              <w:t>11/26/09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Testing Model</w:t>
            </w:r>
          </w:p>
        </w:tc>
        <w:tc>
          <w:tcPr>
            <w:tcW w:w="1631" w:type="dxa"/>
          </w:tcPr>
          <w:p w:rsidR="004613BE" w:rsidRDefault="0092501C" w:rsidP="004613BE">
            <w:pPr>
              <w:ind w:left="98"/>
              <w:rPr>
                <w:sz w:val="20"/>
              </w:rPr>
            </w:pPr>
            <w:r>
              <w:rPr>
                <w:sz w:val="20"/>
              </w:rPr>
              <w:t>11/30/09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Reference Guide Draft</w:t>
            </w:r>
          </w:p>
        </w:tc>
        <w:tc>
          <w:tcPr>
            <w:tcW w:w="1631" w:type="dxa"/>
          </w:tcPr>
          <w:p w:rsidR="004613BE" w:rsidRDefault="0092501C" w:rsidP="004613BE">
            <w:pPr>
              <w:ind w:left="98"/>
              <w:rPr>
                <w:sz w:val="20"/>
              </w:rPr>
            </w:pPr>
            <w:r>
              <w:rPr>
                <w:sz w:val="20"/>
              </w:rPr>
              <w:t>12/07/09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User Guide Draft</w:t>
            </w:r>
          </w:p>
        </w:tc>
        <w:tc>
          <w:tcPr>
            <w:tcW w:w="1631" w:type="dxa"/>
          </w:tcPr>
          <w:p w:rsidR="004613BE" w:rsidRDefault="0092501C" w:rsidP="004613BE">
            <w:pPr>
              <w:ind w:left="98"/>
              <w:rPr>
                <w:sz w:val="20"/>
              </w:rPr>
            </w:pPr>
            <w:r>
              <w:rPr>
                <w:sz w:val="20"/>
              </w:rPr>
              <w:t>12/07/09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Project Report Draft</w:t>
            </w:r>
          </w:p>
        </w:tc>
        <w:tc>
          <w:tcPr>
            <w:tcW w:w="1631" w:type="dxa"/>
          </w:tcPr>
          <w:p w:rsidR="004613BE" w:rsidRDefault="0092501C" w:rsidP="004613BE">
            <w:pPr>
              <w:ind w:left="98"/>
              <w:rPr>
                <w:sz w:val="20"/>
              </w:rPr>
            </w:pPr>
            <w:r>
              <w:rPr>
                <w:sz w:val="20"/>
              </w:rPr>
              <w:t>12/07/09</w:t>
            </w:r>
          </w:p>
        </w:tc>
        <w:tc>
          <w:tcPr>
            <w:tcW w:w="3004" w:type="dxa"/>
          </w:tcPr>
          <w:p w:rsidR="004613BE" w:rsidRDefault="0092501C" w:rsidP="004613BE">
            <w:pPr>
              <w:ind w:left="98"/>
              <w:rPr>
                <w:sz w:val="20"/>
              </w:rPr>
            </w:pPr>
          </w:p>
        </w:tc>
      </w:tr>
      <w:tr w:rsidR="004613BE">
        <w:tblPrEx>
          <w:tblCellMar>
            <w:top w:w="0" w:type="dxa"/>
            <w:bottom w:w="0" w:type="dxa"/>
          </w:tblCellMar>
        </w:tblPrEx>
        <w:trPr>
          <w:trHeight w:val="288"/>
          <w:jc w:val="center"/>
        </w:trPr>
        <w:tc>
          <w:tcPr>
            <w:tcW w:w="4464" w:type="dxa"/>
          </w:tcPr>
          <w:p w:rsidR="004613BE" w:rsidRPr="00167925" w:rsidRDefault="0092501C" w:rsidP="004613BE">
            <w:pPr>
              <w:ind w:left="99"/>
              <w:rPr>
                <w:sz w:val="20"/>
              </w:rPr>
            </w:pPr>
            <w:r w:rsidRPr="00167925">
              <w:rPr>
                <w:sz w:val="20"/>
              </w:rPr>
              <w:t>Reference Guide Completed</w:t>
            </w:r>
          </w:p>
        </w:tc>
        <w:tc>
          <w:tcPr>
            <w:tcW w:w="1631" w:type="dxa"/>
          </w:tcPr>
          <w:p w:rsidR="004613BE" w:rsidRDefault="0092501C" w:rsidP="004613BE">
            <w:pPr>
              <w:ind w:left="98"/>
              <w:rPr>
                <w:sz w:val="20"/>
              </w:rPr>
            </w:pPr>
            <w:r>
              <w:rPr>
                <w:sz w:val="20"/>
              </w:rPr>
              <w:t>12</w:t>
            </w:r>
            <w:r>
              <w:rPr>
                <w:sz w:val="20"/>
              </w:rPr>
              <w:t>/14/09</w:t>
            </w:r>
          </w:p>
        </w:tc>
        <w:tc>
          <w:tcPr>
            <w:tcW w:w="3004" w:type="dxa"/>
          </w:tcPr>
          <w:p w:rsidR="004613BE" w:rsidRDefault="0092501C" w:rsidP="004613BE">
            <w:pPr>
              <w:ind w:left="98"/>
              <w:rPr>
                <w:sz w:val="20"/>
              </w:rPr>
            </w:pPr>
            <w:r>
              <w:rPr>
                <w:sz w:val="20"/>
              </w:rPr>
              <w:t>4-6 pages</w:t>
            </w:r>
          </w:p>
        </w:tc>
      </w:tr>
      <w:tr w:rsidR="004613BE">
        <w:tblPrEx>
          <w:tblCellMar>
            <w:top w:w="0" w:type="dxa"/>
            <w:bottom w:w="0" w:type="dxa"/>
          </w:tblCellMar>
        </w:tblPrEx>
        <w:trPr>
          <w:trHeight w:val="288"/>
          <w:jc w:val="center"/>
        </w:trPr>
        <w:tc>
          <w:tcPr>
            <w:tcW w:w="4464" w:type="dxa"/>
          </w:tcPr>
          <w:p w:rsidR="004613BE" w:rsidRPr="00167925" w:rsidRDefault="0092501C" w:rsidP="004613BE">
            <w:pPr>
              <w:ind w:left="99"/>
              <w:rPr>
                <w:sz w:val="20"/>
              </w:rPr>
            </w:pPr>
            <w:r w:rsidRPr="00167925">
              <w:rPr>
                <w:sz w:val="20"/>
              </w:rPr>
              <w:t>User Guide Completed</w:t>
            </w:r>
          </w:p>
        </w:tc>
        <w:tc>
          <w:tcPr>
            <w:tcW w:w="1631" w:type="dxa"/>
          </w:tcPr>
          <w:p w:rsidR="004613BE" w:rsidRDefault="0092501C" w:rsidP="004613BE">
            <w:pPr>
              <w:ind w:left="98"/>
              <w:rPr>
                <w:sz w:val="20"/>
              </w:rPr>
            </w:pPr>
            <w:r>
              <w:rPr>
                <w:sz w:val="20"/>
              </w:rPr>
              <w:t>12/14/09</w:t>
            </w:r>
          </w:p>
        </w:tc>
        <w:tc>
          <w:tcPr>
            <w:tcW w:w="3004" w:type="dxa"/>
          </w:tcPr>
          <w:p w:rsidR="004613BE" w:rsidRDefault="0092501C" w:rsidP="004613BE">
            <w:pPr>
              <w:ind w:left="98"/>
              <w:rPr>
                <w:sz w:val="20"/>
              </w:rPr>
            </w:pPr>
            <w:r>
              <w:rPr>
                <w:sz w:val="20"/>
              </w:rPr>
              <w:t>3-4 pages</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Project Model Completed</w:t>
            </w:r>
          </w:p>
        </w:tc>
        <w:tc>
          <w:tcPr>
            <w:tcW w:w="1631" w:type="dxa"/>
          </w:tcPr>
          <w:p w:rsidR="004613BE" w:rsidRDefault="0092501C" w:rsidP="004613BE">
            <w:pPr>
              <w:ind w:left="98"/>
              <w:rPr>
                <w:sz w:val="20"/>
              </w:rPr>
            </w:pPr>
            <w:r>
              <w:rPr>
                <w:sz w:val="20"/>
              </w:rPr>
              <w:t>12/11/09</w:t>
            </w:r>
          </w:p>
        </w:tc>
        <w:tc>
          <w:tcPr>
            <w:tcW w:w="3004" w:type="dxa"/>
          </w:tcPr>
          <w:p w:rsidR="004613BE" w:rsidRDefault="0092501C" w:rsidP="004613BE">
            <w:pPr>
              <w:ind w:left="98"/>
              <w:rPr>
                <w:sz w:val="20"/>
              </w:rPr>
            </w:pPr>
            <w:r>
              <w:rPr>
                <w:sz w:val="20"/>
              </w:rPr>
              <w:t xml:space="preserve">10 worksheets or less.  </w:t>
            </w:r>
            <w:r w:rsidRPr="009D6199">
              <w:rPr>
                <w:sz w:val="20"/>
                <w:szCs w:val="20"/>
              </w:rPr>
              <w:t>Less than 1MB</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Final Report</w:t>
            </w:r>
          </w:p>
        </w:tc>
        <w:tc>
          <w:tcPr>
            <w:tcW w:w="1631" w:type="dxa"/>
          </w:tcPr>
          <w:p w:rsidR="004613BE" w:rsidRDefault="0092501C" w:rsidP="004613BE">
            <w:pPr>
              <w:ind w:left="98"/>
              <w:rPr>
                <w:sz w:val="20"/>
              </w:rPr>
            </w:pPr>
            <w:r>
              <w:rPr>
                <w:sz w:val="20"/>
              </w:rPr>
              <w:t>12/17/09</w:t>
            </w:r>
          </w:p>
        </w:tc>
        <w:tc>
          <w:tcPr>
            <w:tcW w:w="3004" w:type="dxa"/>
          </w:tcPr>
          <w:p w:rsidR="004613BE" w:rsidRDefault="0092501C" w:rsidP="004613BE">
            <w:pPr>
              <w:ind w:left="98"/>
              <w:rPr>
                <w:sz w:val="20"/>
              </w:rPr>
            </w:pPr>
            <w:r>
              <w:rPr>
                <w:sz w:val="20"/>
              </w:rPr>
              <w:t>6-8 pages</w:t>
            </w:r>
          </w:p>
        </w:tc>
      </w:tr>
      <w:tr w:rsidR="004613BE">
        <w:tblPrEx>
          <w:tblCellMar>
            <w:top w:w="0" w:type="dxa"/>
            <w:bottom w:w="0" w:type="dxa"/>
          </w:tblCellMar>
        </w:tblPrEx>
        <w:trPr>
          <w:trHeight w:val="288"/>
          <w:jc w:val="center"/>
        </w:trPr>
        <w:tc>
          <w:tcPr>
            <w:tcW w:w="4464" w:type="dxa"/>
          </w:tcPr>
          <w:p w:rsidR="004613BE" w:rsidRDefault="0092501C" w:rsidP="004613BE">
            <w:pPr>
              <w:ind w:left="99"/>
              <w:rPr>
                <w:sz w:val="20"/>
              </w:rPr>
            </w:pPr>
            <w:r>
              <w:rPr>
                <w:sz w:val="20"/>
              </w:rPr>
              <w:t>Project Completed and Submitted</w:t>
            </w:r>
          </w:p>
        </w:tc>
        <w:tc>
          <w:tcPr>
            <w:tcW w:w="1631" w:type="dxa"/>
          </w:tcPr>
          <w:p w:rsidR="004613BE" w:rsidRDefault="0092501C" w:rsidP="004613BE">
            <w:pPr>
              <w:ind w:left="98"/>
              <w:rPr>
                <w:sz w:val="20"/>
              </w:rPr>
            </w:pPr>
            <w:r>
              <w:rPr>
                <w:sz w:val="20"/>
              </w:rPr>
              <w:t>12/17/09</w:t>
            </w:r>
          </w:p>
        </w:tc>
        <w:tc>
          <w:tcPr>
            <w:tcW w:w="3004" w:type="dxa"/>
          </w:tcPr>
          <w:p w:rsidR="004613BE" w:rsidRDefault="0092501C" w:rsidP="004613BE">
            <w:pPr>
              <w:ind w:left="98"/>
              <w:rPr>
                <w:sz w:val="20"/>
              </w:rPr>
            </w:pPr>
          </w:p>
        </w:tc>
      </w:tr>
    </w:tbl>
    <w:p w:rsidR="004613BE" w:rsidRDefault="0092501C" w:rsidP="004613BE">
      <w:pPr>
        <w:spacing w:before="100" w:beforeAutospacing="1" w:after="100" w:afterAutospacing="1"/>
        <w:ind w:left="360"/>
        <w:rPr>
          <w:sz w:val="20"/>
          <w:szCs w:val="20"/>
        </w:rPr>
      </w:pPr>
    </w:p>
    <w:p w:rsidR="004613BE" w:rsidRDefault="0092501C" w:rsidP="004613BE">
      <w:pPr>
        <w:spacing w:before="100" w:beforeAutospacing="1" w:after="100" w:afterAutospacing="1"/>
        <w:ind w:left="360"/>
        <w:rPr>
          <w:b/>
          <w:sz w:val="20"/>
          <w:szCs w:val="20"/>
        </w:rPr>
      </w:pPr>
      <w:r>
        <w:rPr>
          <w:sz w:val="20"/>
          <w:szCs w:val="20"/>
        </w:rPr>
        <w:br w:type="page"/>
      </w:r>
      <w:r>
        <w:rPr>
          <w:b/>
          <w:sz w:val="20"/>
          <w:szCs w:val="20"/>
        </w:rPr>
        <w:lastRenderedPageBreak/>
        <w:t>Appendix A</w:t>
      </w:r>
    </w:p>
    <w:p w:rsidR="004613BE" w:rsidRDefault="0092501C" w:rsidP="004613BE">
      <w:pPr>
        <w:spacing w:before="100" w:beforeAutospacing="1" w:after="100" w:afterAutospacing="1"/>
        <w:ind w:left="360"/>
        <w:rPr>
          <w:sz w:val="20"/>
          <w:szCs w:val="20"/>
        </w:rPr>
      </w:pPr>
      <w:r>
        <w:rPr>
          <w:sz w:val="20"/>
          <w:szCs w:val="20"/>
        </w:rPr>
        <w:t>1. Current Projected Costs:</w:t>
      </w:r>
    </w:p>
    <w:tbl>
      <w:tblPr>
        <w:tblW w:w="3060" w:type="dxa"/>
        <w:tblInd w:w="96" w:type="dxa"/>
        <w:tblLook w:val="04A0" w:firstRow="1" w:lastRow="0" w:firstColumn="1" w:lastColumn="0" w:noHBand="0" w:noVBand="1"/>
      </w:tblPr>
      <w:tblGrid>
        <w:gridCol w:w="2802"/>
        <w:gridCol w:w="886"/>
      </w:tblGrid>
      <w:tr w:rsidR="004613BE" w:rsidRPr="00CB5539">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b/>
                <w:bCs/>
                <w:color w:val="000000"/>
                <w:sz w:val="22"/>
                <w:szCs w:val="22"/>
              </w:rPr>
            </w:pPr>
            <w:r w:rsidRPr="00CB5539">
              <w:rPr>
                <w:rFonts w:ascii="Calibri" w:hAnsi="Calibri"/>
                <w:b/>
                <w:bCs/>
                <w:color w:val="000000"/>
                <w:sz w:val="22"/>
                <w:szCs w:val="22"/>
              </w:rPr>
              <w:t>Cost</w:t>
            </w:r>
          </w:p>
        </w:tc>
        <w:tc>
          <w:tcPr>
            <w:tcW w:w="258" w:type="dxa"/>
            <w:tcBorders>
              <w:top w:val="single" w:sz="4" w:space="0" w:color="auto"/>
              <w:left w:val="nil"/>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b/>
                <w:bCs/>
                <w:color w:val="000000"/>
                <w:sz w:val="22"/>
                <w:szCs w:val="22"/>
              </w:rPr>
            </w:pPr>
            <w:r w:rsidRPr="00CB5539">
              <w:rPr>
                <w:rFonts w:ascii="Calibri" w:hAnsi="Calibri"/>
                <w:b/>
                <w:bCs/>
                <w:color w:val="000000"/>
                <w:sz w:val="22"/>
                <w:szCs w:val="22"/>
              </w:rPr>
              <w:t>Per</w:t>
            </w:r>
            <w:r w:rsidRPr="00CB5539">
              <w:rPr>
                <w:rFonts w:ascii="Calibri" w:hAnsi="Calibri"/>
                <w:b/>
                <w:bCs/>
                <w:color w:val="000000"/>
                <w:sz w:val="22"/>
                <w:szCs w:val="22"/>
              </w:rPr>
              <w:t xml:space="preserve"> Month</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Utilities</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1000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Maintenance</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3000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Insurance</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4000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Rent</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6000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Miscellaneous</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10000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Employees</w:t>
            </w:r>
            <w:r>
              <w:rPr>
                <w:rFonts w:ascii="Calibri" w:hAnsi="Calibri"/>
                <w:color w:val="000000"/>
                <w:sz w:val="22"/>
                <w:szCs w:val="22"/>
              </w:rPr>
              <w:t xml:space="preserve"> (Currently)</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15000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Taxes</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25000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Upper Management</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color w:val="000000"/>
                <w:sz w:val="22"/>
                <w:szCs w:val="22"/>
              </w:rPr>
            </w:pPr>
            <w:r w:rsidRPr="00CB5539">
              <w:rPr>
                <w:rFonts w:ascii="Calibri" w:hAnsi="Calibri"/>
                <w:color w:val="000000"/>
                <w:sz w:val="22"/>
                <w:szCs w:val="22"/>
              </w:rPr>
              <w:t>50000</w:t>
            </w:r>
          </w:p>
        </w:tc>
      </w:tr>
      <w:tr w:rsidR="004613BE" w:rsidRPr="00CB5539">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613BE" w:rsidRPr="00CB5539" w:rsidRDefault="0092501C" w:rsidP="004613BE">
            <w:pPr>
              <w:rPr>
                <w:rFonts w:ascii="Calibri" w:hAnsi="Calibri"/>
                <w:color w:val="000000"/>
                <w:sz w:val="22"/>
                <w:szCs w:val="22"/>
              </w:rPr>
            </w:pPr>
            <w:r w:rsidRPr="00CB5539">
              <w:rPr>
                <w:rFonts w:ascii="Calibri" w:hAnsi="Calibri"/>
                <w:color w:val="000000"/>
                <w:sz w:val="22"/>
                <w:szCs w:val="22"/>
              </w:rPr>
              <w:t>Total</w:t>
            </w:r>
          </w:p>
        </w:tc>
        <w:tc>
          <w:tcPr>
            <w:tcW w:w="258" w:type="dxa"/>
            <w:tcBorders>
              <w:top w:val="nil"/>
              <w:left w:val="nil"/>
              <w:bottom w:val="single" w:sz="4" w:space="0" w:color="auto"/>
              <w:right w:val="single" w:sz="4" w:space="0" w:color="auto"/>
            </w:tcBorders>
            <w:shd w:val="clear" w:color="auto" w:fill="auto"/>
            <w:noWrap/>
            <w:vAlign w:val="bottom"/>
          </w:tcPr>
          <w:p w:rsidR="004613BE" w:rsidRPr="00CB5539" w:rsidRDefault="0092501C" w:rsidP="004613BE">
            <w:pPr>
              <w:jc w:val="right"/>
              <w:rPr>
                <w:rFonts w:ascii="Calibri" w:hAnsi="Calibri"/>
                <w:b/>
                <w:bCs/>
                <w:color w:val="000000"/>
                <w:sz w:val="22"/>
                <w:szCs w:val="22"/>
              </w:rPr>
            </w:pPr>
            <w:r w:rsidRPr="00CB5539">
              <w:rPr>
                <w:rFonts w:ascii="Calibri" w:hAnsi="Calibri"/>
                <w:b/>
                <w:bCs/>
                <w:color w:val="000000"/>
                <w:sz w:val="22"/>
                <w:szCs w:val="22"/>
              </w:rPr>
              <w:t>114000</w:t>
            </w:r>
          </w:p>
        </w:tc>
      </w:tr>
    </w:tbl>
    <w:p w:rsidR="004613BE" w:rsidRDefault="0092501C" w:rsidP="004613BE">
      <w:pPr>
        <w:spacing w:before="100" w:beforeAutospacing="1" w:after="100" w:afterAutospacing="1"/>
        <w:ind w:left="360"/>
        <w:rPr>
          <w:sz w:val="20"/>
          <w:szCs w:val="20"/>
        </w:rPr>
      </w:pPr>
      <w:r>
        <w:rPr>
          <w:sz w:val="20"/>
          <w:szCs w:val="20"/>
        </w:rPr>
        <w:t>2. Current Revenues:</w:t>
      </w:r>
    </w:p>
    <w:tbl>
      <w:tblPr>
        <w:tblW w:w="9560" w:type="dxa"/>
        <w:tblInd w:w="96" w:type="dxa"/>
        <w:tblLook w:val="04A0" w:firstRow="1" w:lastRow="0" w:firstColumn="1" w:lastColumn="0" w:noHBand="0" w:noVBand="1"/>
      </w:tblPr>
      <w:tblGrid>
        <w:gridCol w:w="1840"/>
        <w:gridCol w:w="2220"/>
        <w:gridCol w:w="2560"/>
        <w:gridCol w:w="960"/>
        <w:gridCol w:w="1980"/>
      </w:tblGrid>
      <w:tr w:rsidR="004613BE" w:rsidRPr="000B7CF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b/>
                <w:bCs/>
                <w:color w:val="000000"/>
                <w:sz w:val="22"/>
                <w:szCs w:val="22"/>
              </w:rPr>
            </w:pPr>
            <w:r w:rsidRPr="000B7CFD">
              <w:rPr>
                <w:rFonts w:ascii="Calibri" w:hAnsi="Calibri"/>
                <w:b/>
                <w:bCs/>
                <w:color w:val="000000"/>
                <w:sz w:val="22"/>
                <w:szCs w:val="22"/>
              </w:rPr>
              <w:t>Type of Admission</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b/>
                <w:bCs/>
                <w:color w:val="000000"/>
                <w:sz w:val="22"/>
                <w:szCs w:val="22"/>
              </w:rPr>
            </w:pPr>
            <w:r w:rsidRPr="000B7CFD">
              <w:rPr>
                <w:rFonts w:ascii="Calibri" w:hAnsi="Calibri"/>
                <w:b/>
                <w:bCs/>
                <w:color w:val="000000"/>
                <w:sz w:val="22"/>
                <w:szCs w:val="22"/>
              </w:rPr>
              <w:t>Admissions Per Month</w:t>
            </w:r>
          </w:p>
        </w:tc>
        <w:tc>
          <w:tcPr>
            <w:tcW w:w="2560" w:type="dxa"/>
            <w:tcBorders>
              <w:top w:val="single" w:sz="4" w:space="0" w:color="auto"/>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b/>
                <w:bCs/>
                <w:color w:val="000000"/>
                <w:sz w:val="22"/>
                <w:szCs w:val="22"/>
              </w:rPr>
            </w:pPr>
            <w:r w:rsidRPr="000B7CFD">
              <w:rPr>
                <w:rFonts w:ascii="Calibri" w:hAnsi="Calibri"/>
                <w:b/>
                <w:bCs/>
                <w:color w:val="000000"/>
                <w:sz w:val="22"/>
                <w:szCs w:val="22"/>
              </w:rPr>
              <w:t>Percentage of Admissions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b/>
                <w:bCs/>
                <w:color w:val="000000"/>
                <w:sz w:val="22"/>
                <w:szCs w:val="22"/>
              </w:rPr>
            </w:pPr>
            <w:r w:rsidRPr="000B7CFD">
              <w:rPr>
                <w:rFonts w:ascii="Calibri" w:hAnsi="Calibri"/>
                <w:b/>
                <w:bCs/>
                <w:color w:val="000000"/>
                <w:sz w:val="22"/>
                <w:szCs w:val="22"/>
              </w:rPr>
              <w:t>R</w:t>
            </w:r>
            <w:r w:rsidRPr="000B7CFD">
              <w:rPr>
                <w:rFonts w:ascii="Calibri" w:hAnsi="Calibri"/>
                <w:b/>
                <w:bCs/>
                <w:color w:val="000000"/>
                <w:sz w:val="22"/>
                <w:szCs w:val="22"/>
              </w:rPr>
              <w:t>ate</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b/>
                <w:bCs/>
                <w:color w:val="000000"/>
                <w:sz w:val="22"/>
                <w:szCs w:val="22"/>
              </w:rPr>
            </w:pPr>
            <w:r w:rsidRPr="000B7CFD">
              <w:rPr>
                <w:rFonts w:ascii="Calibri" w:hAnsi="Calibri"/>
                <w:b/>
                <w:bCs/>
                <w:color w:val="000000"/>
                <w:sz w:val="22"/>
                <w:szCs w:val="22"/>
              </w:rPr>
              <w:t>Revenue Per Month</w:t>
            </w:r>
          </w:p>
        </w:tc>
      </w:tr>
      <w:tr w:rsidR="004613BE" w:rsidRPr="000B7CF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color w:val="000000"/>
                <w:sz w:val="22"/>
                <w:szCs w:val="22"/>
              </w:rPr>
            </w:pPr>
            <w:r w:rsidRPr="000B7CFD">
              <w:rPr>
                <w:rFonts w:ascii="Calibri" w:hAnsi="Calibri"/>
                <w:color w:val="000000"/>
                <w:sz w:val="22"/>
                <w:szCs w:val="22"/>
              </w:rPr>
              <w:t>Adults</w:t>
            </w:r>
          </w:p>
        </w:tc>
        <w:tc>
          <w:tcPr>
            <w:tcW w:w="222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2300</w:t>
            </w:r>
          </w:p>
        </w:tc>
        <w:tc>
          <w:tcPr>
            <w:tcW w:w="25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16</w:t>
            </w:r>
          </w:p>
        </w:tc>
        <w:tc>
          <w:tcPr>
            <w:tcW w:w="198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36800</w:t>
            </w:r>
          </w:p>
        </w:tc>
      </w:tr>
      <w:tr w:rsidR="004613BE" w:rsidRPr="000B7CF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color w:val="000000"/>
                <w:sz w:val="22"/>
                <w:szCs w:val="22"/>
              </w:rPr>
            </w:pPr>
            <w:r w:rsidRPr="000B7CFD">
              <w:rPr>
                <w:rFonts w:ascii="Calibri" w:hAnsi="Calibri"/>
                <w:color w:val="000000"/>
                <w:sz w:val="22"/>
                <w:szCs w:val="22"/>
              </w:rPr>
              <w:t>Students</w:t>
            </w:r>
          </w:p>
        </w:tc>
        <w:tc>
          <w:tcPr>
            <w:tcW w:w="222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4200</w:t>
            </w:r>
          </w:p>
        </w:tc>
        <w:tc>
          <w:tcPr>
            <w:tcW w:w="25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14</w:t>
            </w:r>
          </w:p>
        </w:tc>
        <w:tc>
          <w:tcPr>
            <w:tcW w:w="198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58800</w:t>
            </w:r>
          </w:p>
        </w:tc>
      </w:tr>
      <w:tr w:rsidR="004613BE" w:rsidRPr="000B7CF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color w:val="000000"/>
                <w:sz w:val="22"/>
                <w:szCs w:val="22"/>
              </w:rPr>
            </w:pPr>
            <w:r w:rsidRPr="000B7CFD">
              <w:rPr>
                <w:rFonts w:ascii="Calibri" w:hAnsi="Calibri"/>
                <w:color w:val="000000"/>
                <w:sz w:val="22"/>
                <w:szCs w:val="22"/>
              </w:rPr>
              <w:t>Total</w:t>
            </w:r>
          </w:p>
        </w:tc>
        <w:tc>
          <w:tcPr>
            <w:tcW w:w="222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color w:val="000000"/>
                <w:sz w:val="22"/>
                <w:szCs w:val="22"/>
              </w:rPr>
            </w:pPr>
            <w:r w:rsidRPr="000B7CFD">
              <w:rPr>
                <w:rFonts w:ascii="Calibri" w:hAnsi="Calibri"/>
                <w:color w:val="000000"/>
                <w:sz w:val="22"/>
                <w:szCs w:val="22"/>
              </w:rPr>
              <w:t>6500</w:t>
            </w:r>
          </w:p>
        </w:tc>
        <w:tc>
          <w:tcPr>
            <w:tcW w:w="25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color w:val="000000"/>
                <w:sz w:val="22"/>
                <w:szCs w:val="22"/>
              </w:rPr>
            </w:pPr>
            <w:r w:rsidRPr="000B7CF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rPr>
                <w:rFonts w:ascii="Calibri" w:hAnsi="Calibri"/>
                <w:color w:val="000000"/>
                <w:sz w:val="22"/>
                <w:szCs w:val="22"/>
              </w:rPr>
            </w:pPr>
            <w:r w:rsidRPr="000B7CFD">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4613BE" w:rsidRPr="000B7CFD" w:rsidRDefault="0092501C" w:rsidP="004613BE">
            <w:pPr>
              <w:jc w:val="right"/>
              <w:rPr>
                <w:rFonts w:ascii="Calibri" w:hAnsi="Calibri"/>
                <w:b/>
                <w:bCs/>
                <w:color w:val="000000"/>
                <w:sz w:val="22"/>
                <w:szCs w:val="22"/>
              </w:rPr>
            </w:pPr>
            <w:r w:rsidRPr="000B7CFD">
              <w:rPr>
                <w:rFonts w:ascii="Calibri" w:hAnsi="Calibri"/>
                <w:b/>
                <w:bCs/>
                <w:color w:val="000000"/>
                <w:sz w:val="22"/>
                <w:szCs w:val="22"/>
              </w:rPr>
              <w:t>95600</w:t>
            </w:r>
          </w:p>
        </w:tc>
      </w:tr>
    </w:tbl>
    <w:p w:rsidR="004613BE" w:rsidRPr="00CB5539" w:rsidRDefault="0092501C" w:rsidP="004613BE">
      <w:pPr>
        <w:spacing w:before="100" w:beforeAutospacing="1" w:after="100" w:afterAutospacing="1"/>
        <w:ind w:left="360"/>
        <w:rPr>
          <w:sz w:val="20"/>
          <w:szCs w:val="20"/>
        </w:rPr>
      </w:pPr>
    </w:p>
    <w:sectPr w:rsidR="004613BE" w:rsidRPr="00CB5539" w:rsidSect="004613BE">
      <w:headerReference w:type="default" r:id="rId7"/>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BE" w:rsidRDefault="0092501C">
      <w:r>
        <w:separator/>
      </w:r>
    </w:p>
  </w:endnote>
  <w:endnote w:type="continuationSeparator" w:id="0">
    <w:p w:rsidR="004613BE" w:rsidRDefault="009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BE" w:rsidRDefault="0092501C">
      <w:r>
        <w:separator/>
      </w:r>
    </w:p>
  </w:footnote>
  <w:footnote w:type="continuationSeparator" w:id="0">
    <w:p w:rsidR="004613BE" w:rsidRDefault="0092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E" w:rsidRPr="004968DA" w:rsidRDefault="0092501C" w:rsidP="004613BE">
    <w:pPr>
      <w:rPr>
        <w:sz w:val="20"/>
        <w:szCs w:val="20"/>
        <w:lang w:val="en"/>
      </w:rPr>
    </w:pPr>
    <w:r>
      <w:rPr>
        <w:sz w:val="20"/>
        <w:szCs w:val="20"/>
        <w:lang w:val="en"/>
      </w:rPr>
      <w:t xml:space="preserve">Rockgym: Proposal </w:t>
    </w:r>
    <w:r>
      <w:rPr>
        <w:sz w:val="20"/>
        <w:szCs w:val="20"/>
        <w:lang w:val="en"/>
      </w:rPr>
      <w:tab/>
      <w:t xml:space="preserve">     </w:t>
    </w:r>
    <w:r>
      <w:rPr>
        <w:sz w:val="20"/>
        <w:szCs w:val="20"/>
        <w:lang w:val="en"/>
      </w:rPr>
      <w:tab/>
      <w:t>Version 1.2</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sidRPr="00F07020">
      <w:rPr>
        <w:sz w:val="20"/>
        <w:szCs w:val="20"/>
        <w:lang w:val="en"/>
      </w:rPr>
      <w:t xml:space="preserve">Page </w:t>
    </w:r>
    <w:r w:rsidRPr="00F07020">
      <w:rPr>
        <w:rStyle w:val="PageNumber"/>
        <w:sz w:val="20"/>
        <w:szCs w:val="20"/>
      </w:rPr>
      <w:fldChar w:fldCharType="begin"/>
    </w:r>
    <w:r w:rsidRPr="00F07020">
      <w:rPr>
        <w:rStyle w:val="PageNumber"/>
        <w:sz w:val="20"/>
        <w:szCs w:val="20"/>
      </w:rPr>
      <w:instrText xml:space="preserve"> PAGE </w:instrText>
    </w:r>
    <w:r w:rsidRPr="00F07020">
      <w:rPr>
        <w:rStyle w:val="PageNumber"/>
        <w:sz w:val="20"/>
        <w:szCs w:val="20"/>
      </w:rPr>
      <w:fldChar w:fldCharType="separate"/>
    </w:r>
    <w:r>
      <w:rPr>
        <w:rStyle w:val="PageNumber"/>
        <w:noProof/>
        <w:sz w:val="20"/>
        <w:szCs w:val="20"/>
      </w:rPr>
      <w:t>2</w:t>
    </w:r>
    <w:r w:rsidRPr="00F07020">
      <w:rPr>
        <w:rStyle w:val="PageNumber"/>
        <w:sz w:val="20"/>
        <w:szCs w:val="20"/>
      </w:rPr>
      <w:fldChar w:fldCharType="end"/>
    </w:r>
    <w:r>
      <w:rPr>
        <w:rStyle w:val="PageNumber"/>
        <w:sz w:val="20"/>
        <w:szCs w:val="20"/>
      </w:rPr>
      <w:t xml:space="preserve"> of</w:t>
    </w:r>
    <w:r w:rsidRPr="00C0526A">
      <w:rPr>
        <w:rStyle w:val="PageNumber"/>
        <w:sz w:val="20"/>
        <w:szCs w:val="20"/>
      </w:rPr>
      <w:t xml:space="preserve"> </w:t>
    </w:r>
    <w:r w:rsidRPr="00C0526A">
      <w:rPr>
        <w:rStyle w:val="PageNumber"/>
        <w:sz w:val="20"/>
        <w:szCs w:val="20"/>
      </w:rPr>
      <w:fldChar w:fldCharType="begin"/>
    </w:r>
    <w:r w:rsidRPr="00C0526A">
      <w:rPr>
        <w:rStyle w:val="PageNumber"/>
        <w:sz w:val="20"/>
        <w:szCs w:val="20"/>
      </w:rPr>
      <w:instrText xml:space="preserve"> NUMPAGES </w:instrText>
    </w:r>
    <w:r w:rsidRPr="00C0526A">
      <w:rPr>
        <w:rStyle w:val="PageNumber"/>
        <w:sz w:val="20"/>
        <w:szCs w:val="20"/>
      </w:rPr>
      <w:fldChar w:fldCharType="separate"/>
    </w:r>
    <w:r>
      <w:rPr>
        <w:rStyle w:val="PageNumber"/>
        <w:noProof/>
        <w:sz w:val="20"/>
        <w:szCs w:val="20"/>
      </w:rPr>
      <w:t>2</w:t>
    </w:r>
    <w:r w:rsidRPr="00C0526A">
      <w:rPr>
        <w:rStyle w:val="PageNumber"/>
        <w:sz w:val="20"/>
        <w:szCs w:val="20"/>
      </w:rPr>
      <w:fldChar w:fldCharType="end"/>
    </w:r>
  </w:p>
  <w:p w:rsidR="004613BE" w:rsidRDefault="00925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12"/>
    <w:multiLevelType w:val="multilevel"/>
    <w:tmpl w:val="CEFA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36DF3"/>
    <w:multiLevelType w:val="hybridMultilevel"/>
    <w:tmpl w:val="922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414E"/>
    <w:multiLevelType w:val="hybridMultilevel"/>
    <w:tmpl w:val="444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7A2E"/>
    <w:multiLevelType w:val="hybridMultilevel"/>
    <w:tmpl w:val="17C4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045AC"/>
    <w:multiLevelType w:val="multilevel"/>
    <w:tmpl w:val="4FE8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3097F"/>
    <w:multiLevelType w:val="multilevel"/>
    <w:tmpl w:val="1EBC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3E0C"/>
    <w:multiLevelType w:val="multilevel"/>
    <w:tmpl w:val="12BE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D335B4"/>
    <w:multiLevelType w:val="multilevel"/>
    <w:tmpl w:val="DB06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94D3A"/>
    <w:multiLevelType w:val="hybridMultilevel"/>
    <w:tmpl w:val="E076D3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2097C74"/>
    <w:multiLevelType w:val="multilevel"/>
    <w:tmpl w:val="64DA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D6D99"/>
    <w:multiLevelType w:val="multilevel"/>
    <w:tmpl w:val="9A4822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215E3F"/>
    <w:multiLevelType w:val="hybridMultilevel"/>
    <w:tmpl w:val="E328174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9A7414D"/>
    <w:multiLevelType w:val="multilevel"/>
    <w:tmpl w:val="625831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91A71"/>
    <w:multiLevelType w:val="multilevel"/>
    <w:tmpl w:val="2AAC54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decimal"/>
        <w:lvlText w:val="%2."/>
        <w:lvlJc w:val="left"/>
      </w:lvl>
    </w:lvlOverride>
  </w:num>
  <w:num w:numId="3">
    <w:abstractNumId w:val="0"/>
  </w:num>
  <w:num w:numId="4">
    <w:abstractNumId w:val="4"/>
  </w:num>
  <w:num w:numId="5">
    <w:abstractNumId w:val="9"/>
  </w:num>
  <w:num w:numId="6">
    <w:abstractNumId w:val="5"/>
  </w:num>
  <w:num w:numId="7">
    <w:abstractNumId w:val="7"/>
  </w:num>
  <w:num w:numId="8">
    <w:abstractNumId w:val="6"/>
  </w:num>
  <w:num w:numId="9">
    <w:abstractNumId w:val="10"/>
  </w:num>
  <w:num w:numId="10">
    <w:abstractNumId w:val="8"/>
  </w:num>
  <w:num w:numId="11">
    <w:abstractNumId w:val="11"/>
  </w:num>
  <w:num w:numId="12">
    <w:abstractNumId w:val="13"/>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6A6"/>
    <w:rsid w:val="0092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F06A6"/>
    <w:pPr>
      <w:spacing w:before="100" w:beforeAutospacing="1" w:after="100" w:afterAutospacing="1"/>
    </w:pPr>
    <w:rPr>
      <w:sz w:val="13"/>
      <w:szCs w:val="13"/>
    </w:rPr>
  </w:style>
  <w:style w:type="character" w:styleId="Hyperlink">
    <w:name w:val="Hyperlink"/>
    <w:basedOn w:val="DefaultParagraphFont"/>
    <w:rsid w:val="009F06A6"/>
    <w:rPr>
      <w:color w:val="0000FF"/>
      <w:u w:val="single"/>
    </w:rPr>
  </w:style>
  <w:style w:type="paragraph" w:customStyle="1" w:styleId="ieparafix">
    <w:name w:val="ieparafix"/>
    <w:basedOn w:val="Normal"/>
    <w:rsid w:val="009F06A6"/>
    <w:pPr>
      <w:spacing w:before="100" w:beforeAutospacing="1" w:after="100" w:afterAutospacing="1"/>
    </w:pPr>
    <w:rPr>
      <w:sz w:val="13"/>
      <w:szCs w:val="13"/>
    </w:rPr>
  </w:style>
  <w:style w:type="character" w:customStyle="1" w:styleId="xlnm1">
    <w:name w:val="xlnm1"/>
    <w:basedOn w:val="DefaultParagraphFont"/>
    <w:rsid w:val="009F06A6"/>
    <w:rPr>
      <w:sz w:val="13"/>
      <w:szCs w:val="13"/>
    </w:rPr>
  </w:style>
  <w:style w:type="character" w:styleId="FollowedHyperlink">
    <w:name w:val="FollowedHyperlink"/>
    <w:basedOn w:val="DefaultParagraphFont"/>
    <w:rsid w:val="00A56849"/>
    <w:rPr>
      <w:color w:val="800080"/>
      <w:u w:val="single"/>
    </w:rPr>
  </w:style>
  <w:style w:type="paragraph" w:styleId="Header">
    <w:name w:val="header"/>
    <w:basedOn w:val="Normal"/>
    <w:rsid w:val="00A85B3E"/>
    <w:pPr>
      <w:tabs>
        <w:tab w:val="center" w:pos="4320"/>
        <w:tab w:val="right" w:pos="8640"/>
      </w:tabs>
    </w:pPr>
  </w:style>
  <w:style w:type="paragraph" w:styleId="Footer">
    <w:name w:val="footer"/>
    <w:basedOn w:val="Normal"/>
    <w:rsid w:val="00A85B3E"/>
    <w:pPr>
      <w:tabs>
        <w:tab w:val="center" w:pos="4320"/>
        <w:tab w:val="right" w:pos="8640"/>
      </w:tabs>
    </w:pPr>
  </w:style>
  <w:style w:type="character" w:styleId="PageNumber">
    <w:name w:val="page number"/>
    <w:basedOn w:val="DefaultParagraphFont"/>
    <w:rsid w:val="00A8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