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74D3F81" w14:textId="77777777" w:rsidR="00F64759" w:rsidRPr="00CF4207" w:rsidRDefault="008C1A59">
      <w:pPr>
        <w:rPr>
          <w:rFonts w:ascii="Times New Roman" w:hAnsi="Times New Roman" w:cs="Times New Roman"/>
          <w:sz w:val="20"/>
          <w:szCs w:val="20"/>
        </w:rPr>
      </w:pPr>
      <w:r>
        <w:rPr>
          <w:rFonts w:ascii="Times New Roman" w:hAnsi="Times New Roman" w:cs="Times New Roman"/>
          <w:noProof/>
          <w:sz w:val="20"/>
          <w:szCs w:val="20"/>
        </w:rPr>
        <w:pict w14:anchorId="698C7AD6">
          <v:shapetype id="_x0000_t202" coordsize="21600,21600" o:spt="202" path="m0,0l0,21600,21600,21600,21600,0xe">
            <v:stroke joinstyle="miter"/>
            <v:path gradientshapeok="t" o:connecttype="rect"/>
          </v:shapetype>
          <v:shape id="_x0000_s1026" type="#_x0000_t202" style="position:absolute;margin-left:224.25pt;margin-top:-6.6pt;width:225pt;height:117pt;z-index:251658240;mso-wrap-edited:f" wrapcoords="-72 0 -72 21461 21672 21461 21672 0 -72 0" fillcolor="yellow">
            <v:textbox style="mso-next-textbox:#_x0000_s1026">
              <w:txbxContent>
                <w:p w14:paraId="5D8EB870" w14:textId="77777777" w:rsidR="006D7656" w:rsidRPr="008A73A2" w:rsidRDefault="006D7656" w:rsidP="006D7656">
                  <w:pPr>
                    <w:jc w:val="center"/>
                    <w:rPr>
                      <w:rFonts w:ascii="Verdana" w:hAnsi="Verdana"/>
                      <w:b/>
                      <w:sz w:val="20"/>
                    </w:rPr>
                  </w:pPr>
                  <w:r w:rsidRPr="008A73A2">
                    <w:rPr>
                      <w:rFonts w:ascii="Verdana" w:hAnsi="Verdana"/>
                      <w:b/>
                      <w:sz w:val="20"/>
                    </w:rPr>
                    <w:t>Sample Only</w:t>
                  </w:r>
                </w:p>
                <w:p w14:paraId="47468B4F" w14:textId="77777777" w:rsidR="006D7656" w:rsidRPr="008A73A2" w:rsidRDefault="006D7656" w:rsidP="006D7656">
                  <w:pPr>
                    <w:rPr>
                      <w:rFonts w:ascii="Verdana" w:hAnsi="Verdana"/>
                      <w:sz w:val="20"/>
                    </w:rPr>
                  </w:pPr>
                  <w:proofErr w:type="gramStart"/>
                  <w:r w:rsidRPr="008A73A2">
                    <w:rPr>
                      <w:rFonts w:ascii="Verdana" w:hAnsi="Verdana"/>
                      <w:sz w:val="20"/>
                    </w:rPr>
                    <w:t>This document was submitted by students in a previous class</w:t>
                  </w:r>
                  <w:proofErr w:type="gramEnd"/>
                  <w:r w:rsidRPr="008A73A2">
                    <w:rPr>
                      <w:rFonts w:ascii="Verdana" w:hAnsi="Verdana"/>
                      <w:sz w:val="20"/>
                    </w:rPr>
                    <w:t>. Their requirements were different from yours. We offer it only as a sample of what a project was for that class. Copying this document, in whole or in part, and submitting the result as your own work, would be a violation of the honor code.</w:t>
                  </w:r>
                </w:p>
              </w:txbxContent>
            </v:textbox>
            <w10:wrap type="through"/>
          </v:shape>
        </w:pict>
      </w:r>
      <w:r w:rsidR="00C5620E" w:rsidRPr="00CF4207">
        <w:rPr>
          <w:rFonts w:ascii="Times New Roman" w:hAnsi="Times New Roman" w:cs="Times New Roman"/>
          <w:sz w:val="20"/>
          <w:szCs w:val="20"/>
        </w:rPr>
        <w:t>TW2Beers</w:t>
      </w:r>
    </w:p>
    <w:p w14:paraId="3989E0B3" w14:textId="77777777" w:rsidR="00465F1D" w:rsidRPr="00CF4207" w:rsidRDefault="0086579D">
      <w:pPr>
        <w:rPr>
          <w:rFonts w:ascii="Times New Roman" w:hAnsi="Times New Roman" w:cs="Times New Roman"/>
          <w:sz w:val="20"/>
          <w:szCs w:val="20"/>
        </w:rPr>
      </w:pPr>
      <w:r w:rsidRPr="00CF4207">
        <w:rPr>
          <w:rFonts w:ascii="Times New Roman" w:hAnsi="Times New Roman" w:cs="Times New Roman"/>
          <w:sz w:val="20"/>
          <w:szCs w:val="20"/>
        </w:rPr>
        <w:t>Fi</w:t>
      </w:r>
      <w:bookmarkStart w:id="0" w:name="_GoBack"/>
      <w:bookmarkEnd w:id="0"/>
      <w:r w:rsidRPr="00CF4207">
        <w:rPr>
          <w:rFonts w:ascii="Times New Roman" w:hAnsi="Times New Roman" w:cs="Times New Roman"/>
          <w:sz w:val="20"/>
          <w:szCs w:val="20"/>
        </w:rPr>
        <w:t>nal</w:t>
      </w:r>
      <w:r w:rsidR="00D972F7" w:rsidRPr="00CF4207">
        <w:rPr>
          <w:rFonts w:ascii="Times New Roman" w:hAnsi="Times New Roman" w:cs="Times New Roman"/>
          <w:sz w:val="20"/>
          <w:szCs w:val="20"/>
        </w:rPr>
        <w:t xml:space="preserve"> </w:t>
      </w:r>
      <w:r w:rsidR="00D972F7" w:rsidRPr="008C1A59">
        <w:rPr>
          <w:rStyle w:val="SMM2014"/>
        </w:rPr>
        <w:t>Report</w:t>
      </w:r>
    </w:p>
    <w:p w14:paraId="797E0CA3" w14:textId="77777777" w:rsidR="00465F1D" w:rsidRPr="00CF4207" w:rsidRDefault="00CF4207">
      <w:pPr>
        <w:rPr>
          <w:rFonts w:ascii="Times New Roman" w:hAnsi="Times New Roman" w:cs="Times New Roman"/>
          <w:sz w:val="20"/>
          <w:szCs w:val="20"/>
        </w:rPr>
      </w:pPr>
      <w:r>
        <w:rPr>
          <w:rFonts w:ascii="Times New Roman" w:hAnsi="Times New Roman" w:cs="Times New Roman"/>
          <w:sz w:val="20"/>
          <w:szCs w:val="20"/>
        </w:rPr>
        <w:t>Revision Number 3</w:t>
      </w:r>
    </w:p>
    <w:p w14:paraId="73B7D2B5" w14:textId="77777777" w:rsidR="006B546B" w:rsidRPr="00CF4207" w:rsidRDefault="006B546B" w:rsidP="006B546B">
      <w:pPr>
        <w:rPr>
          <w:rFonts w:ascii="Times New Roman" w:hAnsi="Times New Roman" w:cs="Times New Roman"/>
          <w:b/>
          <w:sz w:val="20"/>
          <w:szCs w:val="20"/>
        </w:rPr>
      </w:pPr>
      <w:r w:rsidRPr="00CF4207">
        <w:rPr>
          <w:rFonts w:ascii="Times New Roman" w:hAnsi="Times New Roman" w:cs="Times New Roman"/>
          <w:b/>
          <w:sz w:val="20"/>
          <w:szCs w:val="20"/>
        </w:rPr>
        <w:t xml:space="preserve">1.  </w:t>
      </w:r>
      <w:r w:rsidR="0086579D" w:rsidRPr="00CF4207">
        <w:rPr>
          <w:rFonts w:ascii="Times New Roman" w:hAnsi="Times New Roman" w:cs="Times New Roman"/>
          <w:b/>
          <w:sz w:val="20"/>
          <w:szCs w:val="20"/>
        </w:rPr>
        <w:t>Problem statement and approach</w:t>
      </w:r>
    </w:p>
    <w:p w14:paraId="6E1B4F94" w14:textId="77777777" w:rsidR="00CF4207" w:rsidRPr="00CF4207" w:rsidRDefault="00513377" w:rsidP="00E60321">
      <w:pPr>
        <w:ind w:firstLine="720"/>
        <w:rPr>
          <w:rFonts w:ascii="Times New Roman" w:hAnsi="Times New Roman" w:cs="Times New Roman"/>
          <w:sz w:val="20"/>
          <w:szCs w:val="20"/>
        </w:rPr>
      </w:pPr>
      <w:r w:rsidRPr="00CF4207">
        <w:rPr>
          <w:rFonts w:ascii="Times New Roman" w:hAnsi="Times New Roman" w:cs="Times New Roman"/>
          <w:sz w:val="20"/>
          <w:szCs w:val="20"/>
        </w:rPr>
        <w:t xml:space="preserve">Three entrepreneurs who love beer have built their own </w:t>
      </w:r>
      <w:r w:rsidR="00F12411" w:rsidRPr="00CF4207">
        <w:rPr>
          <w:rFonts w:ascii="Times New Roman" w:hAnsi="Times New Roman" w:cs="Times New Roman"/>
          <w:sz w:val="20"/>
          <w:szCs w:val="20"/>
        </w:rPr>
        <w:t>micro</w:t>
      </w:r>
      <w:r w:rsidRPr="00CF4207">
        <w:rPr>
          <w:rFonts w:ascii="Times New Roman" w:hAnsi="Times New Roman" w:cs="Times New Roman"/>
          <w:sz w:val="20"/>
          <w:szCs w:val="20"/>
        </w:rPr>
        <w:t xml:space="preserve">brewery in </w:t>
      </w:r>
      <w:r w:rsidR="0047351C" w:rsidRPr="00CF4207">
        <w:rPr>
          <w:rFonts w:ascii="Times New Roman" w:hAnsi="Times New Roman" w:cs="Times New Roman"/>
          <w:sz w:val="20"/>
          <w:szCs w:val="20"/>
        </w:rPr>
        <w:t xml:space="preserve">Topeka, Kansas.  Ultimately, their goal is to </w:t>
      </w:r>
      <w:r w:rsidR="00055623" w:rsidRPr="00CF4207">
        <w:rPr>
          <w:rFonts w:ascii="Times New Roman" w:hAnsi="Times New Roman" w:cs="Times New Roman"/>
          <w:sz w:val="20"/>
          <w:szCs w:val="20"/>
        </w:rPr>
        <w:t xml:space="preserve">produce and </w:t>
      </w:r>
      <w:r w:rsidR="0047351C" w:rsidRPr="00CF4207">
        <w:rPr>
          <w:rFonts w:ascii="Times New Roman" w:hAnsi="Times New Roman" w:cs="Times New Roman"/>
          <w:sz w:val="20"/>
          <w:szCs w:val="20"/>
        </w:rPr>
        <w:t xml:space="preserve">deliver beer across the nation, but since start-up funds are tight, </w:t>
      </w:r>
      <w:r w:rsidR="00EC0C5B" w:rsidRPr="00CF4207">
        <w:rPr>
          <w:rFonts w:ascii="Times New Roman" w:hAnsi="Times New Roman" w:cs="Times New Roman"/>
          <w:sz w:val="20"/>
          <w:szCs w:val="20"/>
        </w:rPr>
        <w:t>they must</w:t>
      </w:r>
      <w:r w:rsidR="00F12411" w:rsidRPr="00CF4207">
        <w:rPr>
          <w:rFonts w:ascii="Times New Roman" w:hAnsi="Times New Roman" w:cs="Times New Roman"/>
          <w:sz w:val="20"/>
          <w:szCs w:val="20"/>
        </w:rPr>
        <w:t xml:space="preserve"> produce beer in</w:t>
      </w:r>
      <w:r w:rsidR="001F740A" w:rsidRPr="00CF4207">
        <w:rPr>
          <w:rFonts w:ascii="Times New Roman" w:hAnsi="Times New Roman" w:cs="Times New Roman"/>
          <w:sz w:val="20"/>
          <w:szCs w:val="20"/>
        </w:rPr>
        <w:t xml:space="preserve"> a</w:t>
      </w:r>
      <w:r w:rsidR="00F12411" w:rsidRPr="00CF4207">
        <w:rPr>
          <w:rFonts w:ascii="Times New Roman" w:hAnsi="Times New Roman" w:cs="Times New Roman"/>
          <w:sz w:val="20"/>
          <w:szCs w:val="20"/>
        </w:rPr>
        <w:t xml:space="preserve"> </w:t>
      </w:r>
      <w:r w:rsidR="001F740A" w:rsidRPr="00CF4207">
        <w:rPr>
          <w:rFonts w:ascii="Times New Roman" w:hAnsi="Times New Roman" w:cs="Times New Roman"/>
          <w:sz w:val="20"/>
          <w:szCs w:val="20"/>
        </w:rPr>
        <w:t xml:space="preserve">single distillery in Topeka </w:t>
      </w:r>
      <w:r w:rsidR="00F12411" w:rsidRPr="00CF4207">
        <w:rPr>
          <w:rFonts w:ascii="Times New Roman" w:hAnsi="Times New Roman" w:cs="Times New Roman"/>
          <w:sz w:val="20"/>
          <w:szCs w:val="20"/>
        </w:rPr>
        <w:t>and</w:t>
      </w:r>
      <w:r w:rsidR="00EC0C5B" w:rsidRPr="00CF4207">
        <w:rPr>
          <w:rFonts w:ascii="Times New Roman" w:hAnsi="Times New Roman" w:cs="Times New Roman"/>
          <w:sz w:val="20"/>
          <w:szCs w:val="20"/>
        </w:rPr>
        <w:t xml:space="preserve"> select one </w:t>
      </w:r>
      <w:r w:rsidR="00E60321" w:rsidRPr="00CF4207">
        <w:rPr>
          <w:rFonts w:ascii="Times New Roman" w:hAnsi="Times New Roman" w:cs="Times New Roman"/>
          <w:sz w:val="20"/>
          <w:szCs w:val="20"/>
        </w:rPr>
        <w:t xml:space="preserve">initial </w:t>
      </w:r>
      <w:r w:rsidR="00EC0C5B" w:rsidRPr="00CF4207">
        <w:rPr>
          <w:rFonts w:ascii="Times New Roman" w:hAnsi="Times New Roman" w:cs="Times New Roman"/>
          <w:sz w:val="20"/>
          <w:szCs w:val="20"/>
        </w:rPr>
        <w:t>city to which they wi</w:t>
      </w:r>
      <w:r w:rsidR="00E60321" w:rsidRPr="00CF4207">
        <w:rPr>
          <w:rFonts w:ascii="Times New Roman" w:hAnsi="Times New Roman" w:cs="Times New Roman"/>
          <w:sz w:val="20"/>
          <w:szCs w:val="20"/>
        </w:rPr>
        <w:t>ll deliver beer</w:t>
      </w:r>
      <w:r w:rsidR="00F12411" w:rsidRPr="00CF4207">
        <w:rPr>
          <w:rFonts w:ascii="Times New Roman" w:hAnsi="Times New Roman" w:cs="Times New Roman"/>
          <w:sz w:val="20"/>
          <w:szCs w:val="20"/>
        </w:rPr>
        <w:t xml:space="preserve"> </w:t>
      </w:r>
      <w:r w:rsidR="00055623" w:rsidRPr="00CF4207">
        <w:rPr>
          <w:rFonts w:ascii="Times New Roman" w:hAnsi="Times New Roman" w:cs="Times New Roman"/>
          <w:sz w:val="20"/>
          <w:szCs w:val="20"/>
        </w:rPr>
        <w:t xml:space="preserve">to distributors </w:t>
      </w:r>
      <w:r w:rsidR="00E60321" w:rsidRPr="00CF4207">
        <w:rPr>
          <w:rFonts w:ascii="Times New Roman" w:hAnsi="Times New Roman" w:cs="Times New Roman"/>
          <w:sz w:val="20"/>
          <w:szCs w:val="20"/>
        </w:rPr>
        <w:t>over the next twelve</w:t>
      </w:r>
      <w:r w:rsidR="00EC0C5B" w:rsidRPr="00CF4207">
        <w:rPr>
          <w:rFonts w:ascii="Times New Roman" w:hAnsi="Times New Roman" w:cs="Times New Roman"/>
          <w:sz w:val="20"/>
          <w:szCs w:val="20"/>
        </w:rPr>
        <w:t xml:space="preserve"> months.  </w:t>
      </w:r>
      <w:r w:rsidR="00CD110C" w:rsidRPr="00CF4207">
        <w:rPr>
          <w:rFonts w:ascii="Times New Roman" w:hAnsi="Times New Roman" w:cs="Times New Roman"/>
          <w:sz w:val="20"/>
          <w:szCs w:val="20"/>
        </w:rPr>
        <w:t xml:space="preserve">They are now trying to decide in which city to initiate sales and have narrowed their choices down to Madison, Wisconsin or Austin, Texas.  </w:t>
      </w:r>
      <w:r w:rsidR="00C74F7B" w:rsidRPr="00CF4207">
        <w:rPr>
          <w:rFonts w:ascii="Times New Roman" w:hAnsi="Times New Roman" w:cs="Times New Roman"/>
          <w:sz w:val="20"/>
          <w:szCs w:val="20"/>
        </w:rPr>
        <w:t>TW2Beers will base their decision on</w:t>
      </w:r>
      <w:r w:rsidR="00055623" w:rsidRPr="00CF4207">
        <w:rPr>
          <w:rFonts w:ascii="Times New Roman" w:hAnsi="Times New Roman" w:cs="Times New Roman"/>
          <w:sz w:val="20"/>
          <w:szCs w:val="20"/>
        </w:rPr>
        <w:t xml:space="preserve"> which scenario realizes the most beneficial and optimal</w:t>
      </w:r>
      <w:r w:rsidR="00C74F7B" w:rsidRPr="00CF4207">
        <w:rPr>
          <w:rFonts w:ascii="Times New Roman" w:hAnsi="Times New Roman" w:cs="Times New Roman"/>
          <w:sz w:val="20"/>
          <w:szCs w:val="20"/>
        </w:rPr>
        <w:t xml:space="preserve"> </w:t>
      </w:r>
      <w:r w:rsidR="008605B2" w:rsidRPr="00CF4207">
        <w:rPr>
          <w:rFonts w:ascii="Times New Roman" w:hAnsi="Times New Roman" w:cs="Times New Roman"/>
          <w:sz w:val="20"/>
          <w:szCs w:val="20"/>
        </w:rPr>
        <w:t>efficiency ratio</w:t>
      </w:r>
      <w:r w:rsidR="00F5681B" w:rsidRPr="00CF4207">
        <w:rPr>
          <w:rFonts w:ascii="Times New Roman" w:hAnsi="Times New Roman" w:cs="Times New Roman"/>
          <w:sz w:val="20"/>
          <w:szCs w:val="20"/>
        </w:rPr>
        <w:t xml:space="preserve"> over a </w:t>
      </w:r>
      <w:proofErr w:type="gramStart"/>
      <w:r w:rsidR="00F5681B" w:rsidRPr="00CF4207">
        <w:rPr>
          <w:rFonts w:ascii="Times New Roman" w:hAnsi="Times New Roman" w:cs="Times New Roman"/>
          <w:sz w:val="20"/>
          <w:szCs w:val="20"/>
        </w:rPr>
        <w:t>twelve month</w:t>
      </w:r>
      <w:proofErr w:type="gramEnd"/>
      <w:r w:rsidR="00F5681B" w:rsidRPr="00CF4207">
        <w:rPr>
          <w:rFonts w:ascii="Times New Roman" w:hAnsi="Times New Roman" w:cs="Times New Roman"/>
          <w:sz w:val="20"/>
          <w:szCs w:val="20"/>
        </w:rPr>
        <w:t xml:space="preserve"> period</w:t>
      </w:r>
      <w:r w:rsidR="008605B2" w:rsidRPr="00CF4207">
        <w:rPr>
          <w:rFonts w:ascii="Times New Roman" w:hAnsi="Times New Roman" w:cs="Times New Roman"/>
          <w:sz w:val="20"/>
          <w:szCs w:val="20"/>
        </w:rPr>
        <w:t>, as compared to the microbrewery industry standard</w:t>
      </w:r>
      <w:r w:rsidR="00C74F7B" w:rsidRPr="00CF4207">
        <w:rPr>
          <w:rFonts w:ascii="Times New Roman" w:hAnsi="Times New Roman" w:cs="Times New Roman"/>
          <w:sz w:val="20"/>
          <w:szCs w:val="20"/>
        </w:rPr>
        <w:t xml:space="preserve">.  </w:t>
      </w:r>
    </w:p>
    <w:p w14:paraId="28C8DB46" w14:textId="77777777" w:rsidR="00CF4207" w:rsidRPr="00CF4207" w:rsidRDefault="00055623" w:rsidP="00E60321">
      <w:pPr>
        <w:ind w:firstLine="720"/>
        <w:rPr>
          <w:rFonts w:ascii="Times New Roman" w:hAnsi="Times New Roman" w:cs="Times New Roman"/>
          <w:sz w:val="20"/>
          <w:szCs w:val="20"/>
        </w:rPr>
      </w:pPr>
      <w:r w:rsidRPr="00CF4207">
        <w:rPr>
          <w:rFonts w:ascii="Times New Roman" w:hAnsi="Times New Roman" w:cs="Times New Roman"/>
          <w:sz w:val="20"/>
          <w:szCs w:val="20"/>
        </w:rPr>
        <w:t>Using Microsoft Excel, w</w:t>
      </w:r>
      <w:r w:rsidR="00CD110C" w:rsidRPr="00CF4207">
        <w:rPr>
          <w:rFonts w:ascii="Times New Roman" w:hAnsi="Times New Roman" w:cs="Times New Roman"/>
          <w:sz w:val="20"/>
          <w:szCs w:val="20"/>
        </w:rPr>
        <w:t xml:space="preserve">e </w:t>
      </w:r>
      <w:r w:rsidR="008C28DD" w:rsidRPr="00CF4207">
        <w:rPr>
          <w:rFonts w:ascii="Times New Roman" w:hAnsi="Times New Roman" w:cs="Times New Roman"/>
          <w:sz w:val="20"/>
          <w:szCs w:val="20"/>
        </w:rPr>
        <w:t xml:space="preserve">have </w:t>
      </w:r>
      <w:r w:rsidRPr="00CF4207">
        <w:rPr>
          <w:rFonts w:ascii="Times New Roman" w:hAnsi="Times New Roman" w:cs="Times New Roman"/>
          <w:sz w:val="20"/>
          <w:szCs w:val="20"/>
        </w:rPr>
        <w:t>developed</w:t>
      </w:r>
      <w:r w:rsidR="00F12411" w:rsidRPr="00CF4207">
        <w:rPr>
          <w:rFonts w:ascii="Times New Roman" w:hAnsi="Times New Roman" w:cs="Times New Roman"/>
          <w:sz w:val="20"/>
          <w:szCs w:val="20"/>
        </w:rPr>
        <w:t xml:space="preserve"> a spreadsheet model, </w:t>
      </w:r>
      <w:r w:rsidR="00E60321" w:rsidRPr="00CF4207">
        <w:rPr>
          <w:rFonts w:ascii="Times New Roman" w:hAnsi="Times New Roman" w:cs="Times New Roman"/>
          <w:sz w:val="20"/>
          <w:szCs w:val="20"/>
        </w:rPr>
        <w:t>named TW2Beers</w:t>
      </w:r>
      <w:r w:rsidR="00F12411" w:rsidRPr="00CF4207">
        <w:rPr>
          <w:rFonts w:ascii="Times New Roman" w:hAnsi="Times New Roman" w:cs="Times New Roman"/>
          <w:sz w:val="20"/>
          <w:szCs w:val="20"/>
        </w:rPr>
        <w:t>,</w:t>
      </w:r>
      <w:r w:rsidR="00E60321" w:rsidRPr="00CF4207">
        <w:rPr>
          <w:rFonts w:ascii="Times New Roman" w:hAnsi="Times New Roman" w:cs="Times New Roman"/>
          <w:sz w:val="20"/>
          <w:szCs w:val="20"/>
        </w:rPr>
        <w:t xml:space="preserve"> </w:t>
      </w:r>
      <w:r w:rsidR="00CD110C" w:rsidRPr="00CF4207">
        <w:rPr>
          <w:rFonts w:ascii="Times New Roman" w:hAnsi="Times New Roman" w:cs="Times New Roman"/>
          <w:sz w:val="20"/>
          <w:szCs w:val="20"/>
        </w:rPr>
        <w:t xml:space="preserve">that will help the three brewery owners decide between </w:t>
      </w:r>
      <w:r w:rsidRPr="00CF4207">
        <w:rPr>
          <w:rFonts w:ascii="Times New Roman" w:hAnsi="Times New Roman" w:cs="Times New Roman"/>
          <w:sz w:val="20"/>
          <w:szCs w:val="20"/>
        </w:rPr>
        <w:t xml:space="preserve">scenario one: </w:t>
      </w:r>
      <w:r w:rsidR="00CD110C" w:rsidRPr="00CF4207">
        <w:rPr>
          <w:rFonts w:ascii="Times New Roman" w:hAnsi="Times New Roman" w:cs="Times New Roman"/>
          <w:sz w:val="20"/>
          <w:szCs w:val="20"/>
        </w:rPr>
        <w:t>initiating sales in Madison</w:t>
      </w:r>
      <w:r w:rsidR="009076B5" w:rsidRPr="00CF4207">
        <w:rPr>
          <w:rFonts w:ascii="Times New Roman" w:hAnsi="Times New Roman" w:cs="Times New Roman"/>
          <w:sz w:val="20"/>
          <w:szCs w:val="20"/>
        </w:rPr>
        <w:t>,</w:t>
      </w:r>
      <w:r w:rsidR="00CD110C" w:rsidRPr="00CF4207">
        <w:rPr>
          <w:rFonts w:ascii="Times New Roman" w:hAnsi="Times New Roman" w:cs="Times New Roman"/>
          <w:sz w:val="20"/>
          <w:szCs w:val="20"/>
        </w:rPr>
        <w:t xml:space="preserve"> or </w:t>
      </w:r>
      <w:r w:rsidRPr="00CF4207">
        <w:rPr>
          <w:rFonts w:ascii="Times New Roman" w:hAnsi="Times New Roman" w:cs="Times New Roman"/>
          <w:sz w:val="20"/>
          <w:szCs w:val="20"/>
        </w:rPr>
        <w:t xml:space="preserve">scenario two: initiating sales in </w:t>
      </w:r>
      <w:r w:rsidR="00CD110C" w:rsidRPr="00CF4207">
        <w:rPr>
          <w:rFonts w:ascii="Times New Roman" w:hAnsi="Times New Roman" w:cs="Times New Roman"/>
          <w:sz w:val="20"/>
          <w:szCs w:val="20"/>
        </w:rPr>
        <w:t xml:space="preserve">Austin.  </w:t>
      </w:r>
      <w:r w:rsidR="00793B21" w:rsidRPr="00CF4207">
        <w:rPr>
          <w:rFonts w:ascii="Times New Roman" w:hAnsi="Times New Roman" w:cs="Times New Roman"/>
          <w:sz w:val="20"/>
          <w:szCs w:val="20"/>
        </w:rPr>
        <w:t xml:space="preserve">The </w:t>
      </w:r>
      <w:r w:rsidR="00CD110C" w:rsidRPr="00CF4207">
        <w:rPr>
          <w:rFonts w:ascii="Times New Roman" w:hAnsi="Times New Roman" w:cs="Times New Roman"/>
          <w:sz w:val="20"/>
          <w:szCs w:val="20"/>
        </w:rPr>
        <w:t xml:space="preserve">overall business objective </w:t>
      </w:r>
      <w:r w:rsidR="00C5620E" w:rsidRPr="00CF4207">
        <w:rPr>
          <w:rFonts w:ascii="Times New Roman" w:hAnsi="Times New Roman" w:cs="Times New Roman"/>
          <w:sz w:val="20"/>
          <w:szCs w:val="20"/>
        </w:rPr>
        <w:t xml:space="preserve">is </w:t>
      </w:r>
      <w:r w:rsidR="00CD110C" w:rsidRPr="00CF4207">
        <w:rPr>
          <w:rFonts w:ascii="Times New Roman" w:hAnsi="Times New Roman" w:cs="Times New Roman"/>
          <w:sz w:val="20"/>
          <w:szCs w:val="20"/>
        </w:rPr>
        <w:t>to select the</w:t>
      </w:r>
      <w:r w:rsidR="00230ADA" w:rsidRPr="00CF4207">
        <w:rPr>
          <w:rFonts w:ascii="Times New Roman" w:hAnsi="Times New Roman" w:cs="Times New Roman"/>
          <w:sz w:val="20"/>
          <w:szCs w:val="20"/>
        </w:rPr>
        <w:t xml:space="preserve"> destination</w:t>
      </w:r>
      <w:r w:rsidR="00CD110C" w:rsidRPr="00CF4207">
        <w:rPr>
          <w:rFonts w:ascii="Times New Roman" w:hAnsi="Times New Roman" w:cs="Times New Roman"/>
          <w:sz w:val="20"/>
          <w:szCs w:val="20"/>
        </w:rPr>
        <w:t xml:space="preserve"> city </w:t>
      </w:r>
      <w:r w:rsidR="009076B5" w:rsidRPr="00CF4207">
        <w:rPr>
          <w:rFonts w:ascii="Times New Roman" w:hAnsi="Times New Roman" w:cs="Times New Roman"/>
          <w:sz w:val="20"/>
          <w:szCs w:val="20"/>
        </w:rPr>
        <w:t>f</w:t>
      </w:r>
      <w:r w:rsidR="00C74F7B" w:rsidRPr="00CF4207">
        <w:rPr>
          <w:rFonts w:ascii="Times New Roman" w:hAnsi="Times New Roman" w:cs="Times New Roman"/>
          <w:sz w:val="20"/>
          <w:szCs w:val="20"/>
        </w:rPr>
        <w:t xml:space="preserve">or which the company’s efficiency ratio (expenses/revenue) </w:t>
      </w:r>
      <w:r w:rsidR="009514C6" w:rsidRPr="00CF4207">
        <w:rPr>
          <w:rFonts w:ascii="Times New Roman" w:hAnsi="Times New Roman" w:cs="Times New Roman"/>
          <w:sz w:val="20"/>
          <w:szCs w:val="20"/>
        </w:rPr>
        <w:t>is lower than the</w:t>
      </w:r>
      <w:r w:rsidR="009076B5" w:rsidRPr="00CF4207">
        <w:rPr>
          <w:rFonts w:ascii="Times New Roman" w:hAnsi="Times New Roman" w:cs="Times New Roman"/>
          <w:sz w:val="20"/>
          <w:szCs w:val="20"/>
        </w:rPr>
        <w:t xml:space="preserve"> industry standard efficiency ratio </w:t>
      </w:r>
      <w:r w:rsidR="00C74F7B" w:rsidRPr="00CF4207">
        <w:rPr>
          <w:rFonts w:ascii="Times New Roman" w:hAnsi="Times New Roman" w:cs="Times New Roman"/>
          <w:sz w:val="20"/>
          <w:szCs w:val="20"/>
        </w:rPr>
        <w:t xml:space="preserve">over the </w:t>
      </w:r>
      <w:r w:rsidR="009514C6" w:rsidRPr="00CF4207">
        <w:rPr>
          <w:rFonts w:ascii="Times New Roman" w:hAnsi="Times New Roman" w:cs="Times New Roman"/>
          <w:sz w:val="20"/>
          <w:szCs w:val="20"/>
        </w:rPr>
        <w:t xml:space="preserve">most number of months during the next </w:t>
      </w:r>
      <w:proofErr w:type="gramStart"/>
      <w:r w:rsidR="00C74F7B" w:rsidRPr="00CF4207">
        <w:rPr>
          <w:rFonts w:ascii="Times New Roman" w:hAnsi="Times New Roman" w:cs="Times New Roman"/>
          <w:sz w:val="20"/>
          <w:szCs w:val="20"/>
        </w:rPr>
        <w:t>twelve month</w:t>
      </w:r>
      <w:proofErr w:type="gramEnd"/>
      <w:r w:rsidR="00C74F7B" w:rsidRPr="00CF4207">
        <w:rPr>
          <w:rFonts w:ascii="Times New Roman" w:hAnsi="Times New Roman" w:cs="Times New Roman"/>
          <w:sz w:val="20"/>
          <w:szCs w:val="20"/>
        </w:rPr>
        <w:t xml:space="preserve"> period</w:t>
      </w:r>
      <w:r w:rsidR="00D23449" w:rsidRPr="00CF4207">
        <w:rPr>
          <w:rFonts w:ascii="Times New Roman" w:hAnsi="Times New Roman" w:cs="Times New Roman"/>
          <w:sz w:val="20"/>
          <w:szCs w:val="20"/>
        </w:rPr>
        <w:t xml:space="preserve">.  </w:t>
      </w:r>
      <w:r w:rsidR="003A109E" w:rsidRPr="00CF4207">
        <w:rPr>
          <w:rFonts w:ascii="Times New Roman" w:hAnsi="Times New Roman" w:cs="Times New Roman"/>
          <w:sz w:val="20"/>
          <w:szCs w:val="20"/>
        </w:rPr>
        <w:t xml:space="preserve">A lower efficiency ratio is more favorable because a low efficiency ratio indicates that a company’s expenses are relatively low and revenues are relatively high.  To stay competitive in the microbrewery marketplace, TW2Beers strives to have their efficiency ratio stay at or below industry standard efficiency ratio as much as possible.  </w:t>
      </w:r>
    </w:p>
    <w:p w14:paraId="3C90E5AB" w14:textId="77777777" w:rsidR="006B546B" w:rsidRPr="00CF4207" w:rsidRDefault="00C5620E" w:rsidP="00E60321">
      <w:pPr>
        <w:ind w:firstLine="720"/>
        <w:rPr>
          <w:rFonts w:ascii="Times New Roman" w:hAnsi="Times New Roman" w:cs="Times New Roman"/>
          <w:sz w:val="20"/>
          <w:szCs w:val="20"/>
        </w:rPr>
      </w:pPr>
      <w:r w:rsidRPr="00CF4207">
        <w:rPr>
          <w:rFonts w:ascii="Times New Roman" w:hAnsi="Times New Roman" w:cs="Times New Roman"/>
          <w:sz w:val="20"/>
          <w:szCs w:val="20"/>
        </w:rPr>
        <w:t xml:space="preserve">The scope of the model will include revenue projections (i.e., sales less cost of goods sold); operating </w:t>
      </w:r>
      <w:r w:rsidR="00D54C24" w:rsidRPr="00CF4207">
        <w:rPr>
          <w:rFonts w:ascii="Times New Roman" w:hAnsi="Times New Roman" w:cs="Times New Roman"/>
          <w:sz w:val="20"/>
          <w:szCs w:val="20"/>
        </w:rPr>
        <w:t xml:space="preserve">expenses (i.e., </w:t>
      </w:r>
      <w:r w:rsidR="009076B5" w:rsidRPr="00CF4207">
        <w:rPr>
          <w:rFonts w:ascii="Times New Roman" w:hAnsi="Times New Roman" w:cs="Times New Roman"/>
          <w:sz w:val="20"/>
          <w:szCs w:val="20"/>
        </w:rPr>
        <w:t>selling</w:t>
      </w:r>
      <w:r w:rsidR="00230ADA" w:rsidRPr="00CF4207">
        <w:rPr>
          <w:rFonts w:ascii="Times New Roman" w:hAnsi="Times New Roman" w:cs="Times New Roman"/>
          <w:sz w:val="20"/>
          <w:szCs w:val="20"/>
        </w:rPr>
        <w:t>,</w:t>
      </w:r>
      <w:r w:rsidR="00D54C24" w:rsidRPr="00CF4207">
        <w:rPr>
          <w:rFonts w:ascii="Times New Roman" w:hAnsi="Times New Roman" w:cs="Times New Roman"/>
          <w:sz w:val="20"/>
          <w:szCs w:val="20"/>
        </w:rPr>
        <w:t xml:space="preserve"> </w:t>
      </w:r>
      <w:r w:rsidRPr="00CF4207">
        <w:rPr>
          <w:rFonts w:ascii="Times New Roman" w:hAnsi="Times New Roman" w:cs="Times New Roman"/>
          <w:sz w:val="20"/>
          <w:szCs w:val="20"/>
        </w:rPr>
        <w:t>transportation</w:t>
      </w:r>
      <w:r w:rsidR="00230ADA" w:rsidRPr="00CF4207">
        <w:rPr>
          <w:rFonts w:ascii="Times New Roman" w:hAnsi="Times New Roman" w:cs="Times New Roman"/>
          <w:sz w:val="20"/>
          <w:szCs w:val="20"/>
        </w:rPr>
        <w:t>, and depreciation</w:t>
      </w:r>
      <w:r w:rsidR="00E55889" w:rsidRPr="00CF4207">
        <w:rPr>
          <w:rFonts w:ascii="Times New Roman" w:hAnsi="Times New Roman" w:cs="Times New Roman"/>
          <w:sz w:val="20"/>
          <w:szCs w:val="20"/>
        </w:rPr>
        <w:t xml:space="preserve"> expenses); and </w:t>
      </w:r>
      <w:r w:rsidR="009076B5" w:rsidRPr="00CF4207">
        <w:rPr>
          <w:rFonts w:ascii="Times New Roman" w:hAnsi="Times New Roman" w:cs="Times New Roman"/>
          <w:sz w:val="20"/>
          <w:szCs w:val="20"/>
        </w:rPr>
        <w:t>efficiency ratios</w:t>
      </w:r>
      <w:r w:rsidR="00E55889" w:rsidRPr="00CF4207">
        <w:rPr>
          <w:rFonts w:ascii="Times New Roman" w:hAnsi="Times New Roman" w:cs="Times New Roman"/>
          <w:sz w:val="20"/>
          <w:szCs w:val="20"/>
        </w:rPr>
        <w:t xml:space="preserve"> (i.e., </w:t>
      </w:r>
      <w:r w:rsidR="009076B5" w:rsidRPr="00CF4207">
        <w:rPr>
          <w:rFonts w:ascii="Times New Roman" w:hAnsi="Times New Roman" w:cs="Times New Roman"/>
          <w:sz w:val="20"/>
          <w:szCs w:val="20"/>
        </w:rPr>
        <w:t>expense divided by revenue</w:t>
      </w:r>
      <w:r w:rsidR="00E55889" w:rsidRPr="00CF4207">
        <w:rPr>
          <w:rFonts w:ascii="Times New Roman" w:hAnsi="Times New Roman" w:cs="Times New Roman"/>
          <w:sz w:val="20"/>
          <w:szCs w:val="20"/>
        </w:rPr>
        <w:t xml:space="preserve">).  </w:t>
      </w:r>
      <w:r w:rsidR="00336600" w:rsidRPr="00CF4207">
        <w:rPr>
          <w:rFonts w:ascii="Times New Roman" w:hAnsi="Times New Roman" w:cs="Times New Roman"/>
          <w:sz w:val="20"/>
          <w:szCs w:val="20"/>
        </w:rPr>
        <w:t>The final output streams</w:t>
      </w:r>
      <w:r w:rsidR="008C28DD" w:rsidRPr="00CF4207">
        <w:rPr>
          <w:rFonts w:ascii="Times New Roman" w:hAnsi="Times New Roman" w:cs="Times New Roman"/>
          <w:sz w:val="20"/>
          <w:szCs w:val="20"/>
        </w:rPr>
        <w:t xml:space="preserve"> that will be used for decision-</w:t>
      </w:r>
      <w:r w:rsidR="00336600" w:rsidRPr="00CF4207">
        <w:rPr>
          <w:rFonts w:ascii="Times New Roman" w:hAnsi="Times New Roman" w:cs="Times New Roman"/>
          <w:sz w:val="20"/>
          <w:szCs w:val="20"/>
        </w:rPr>
        <w:t xml:space="preserve">making are: (1) </w:t>
      </w:r>
      <w:r w:rsidR="00C74F7B" w:rsidRPr="00CF4207">
        <w:rPr>
          <w:rFonts w:ascii="Times New Roman" w:hAnsi="Times New Roman" w:cs="Times New Roman"/>
          <w:sz w:val="20"/>
          <w:szCs w:val="20"/>
        </w:rPr>
        <w:t>cumulative monthly revenue over the next twelve months;</w:t>
      </w:r>
      <w:r w:rsidR="00336600" w:rsidRPr="00CF4207">
        <w:rPr>
          <w:rFonts w:ascii="Times New Roman" w:hAnsi="Times New Roman" w:cs="Times New Roman"/>
          <w:sz w:val="20"/>
          <w:szCs w:val="20"/>
        </w:rPr>
        <w:t xml:space="preserve"> (2) </w:t>
      </w:r>
      <w:r w:rsidR="00C74F7B" w:rsidRPr="00CF4207">
        <w:rPr>
          <w:rFonts w:ascii="Times New Roman" w:hAnsi="Times New Roman" w:cs="Times New Roman"/>
          <w:sz w:val="20"/>
          <w:szCs w:val="20"/>
        </w:rPr>
        <w:t xml:space="preserve">cumulative monthly expenses </w:t>
      </w:r>
      <w:r w:rsidR="00336600" w:rsidRPr="00CF4207">
        <w:rPr>
          <w:rFonts w:ascii="Times New Roman" w:hAnsi="Times New Roman" w:cs="Times New Roman"/>
          <w:sz w:val="20"/>
          <w:szCs w:val="20"/>
        </w:rPr>
        <w:t>over the next twelve months</w:t>
      </w:r>
      <w:r w:rsidR="009510CE" w:rsidRPr="00CF4207">
        <w:rPr>
          <w:rFonts w:ascii="Times New Roman" w:hAnsi="Times New Roman" w:cs="Times New Roman"/>
          <w:sz w:val="20"/>
          <w:szCs w:val="20"/>
        </w:rPr>
        <w:t>; and (3) e</w:t>
      </w:r>
      <w:r w:rsidR="00C74F7B" w:rsidRPr="00CF4207">
        <w:rPr>
          <w:rFonts w:ascii="Times New Roman" w:hAnsi="Times New Roman" w:cs="Times New Roman"/>
          <w:sz w:val="20"/>
          <w:szCs w:val="20"/>
        </w:rPr>
        <w:t>ffi</w:t>
      </w:r>
      <w:r w:rsidR="009510CE" w:rsidRPr="00CF4207">
        <w:rPr>
          <w:rFonts w:ascii="Times New Roman" w:hAnsi="Times New Roman" w:cs="Times New Roman"/>
          <w:sz w:val="20"/>
          <w:szCs w:val="20"/>
        </w:rPr>
        <w:t>ciency r</w:t>
      </w:r>
      <w:r w:rsidR="00C74F7B" w:rsidRPr="00CF4207">
        <w:rPr>
          <w:rFonts w:ascii="Times New Roman" w:hAnsi="Times New Roman" w:cs="Times New Roman"/>
          <w:sz w:val="20"/>
          <w:szCs w:val="20"/>
        </w:rPr>
        <w:t>atio</w:t>
      </w:r>
      <w:r w:rsidR="009514C6" w:rsidRPr="00CF4207">
        <w:rPr>
          <w:rFonts w:ascii="Times New Roman" w:hAnsi="Times New Roman" w:cs="Times New Roman"/>
          <w:sz w:val="20"/>
          <w:szCs w:val="20"/>
        </w:rPr>
        <w:t>s</w:t>
      </w:r>
      <w:r w:rsidR="00C74F7B" w:rsidRPr="00CF4207">
        <w:rPr>
          <w:rFonts w:ascii="Times New Roman" w:hAnsi="Times New Roman" w:cs="Times New Roman"/>
          <w:sz w:val="20"/>
          <w:szCs w:val="20"/>
        </w:rPr>
        <w:t xml:space="preserve"> over the next twelve months</w:t>
      </w:r>
      <w:r w:rsidR="00336600" w:rsidRPr="00CF4207">
        <w:rPr>
          <w:rFonts w:ascii="Times New Roman" w:hAnsi="Times New Roman" w:cs="Times New Roman"/>
          <w:sz w:val="20"/>
          <w:szCs w:val="20"/>
        </w:rPr>
        <w:t xml:space="preserve">.  </w:t>
      </w:r>
      <w:r w:rsidR="00530810" w:rsidRPr="00CF4207">
        <w:rPr>
          <w:rFonts w:ascii="Times New Roman" w:hAnsi="Times New Roman" w:cs="Times New Roman"/>
          <w:sz w:val="20"/>
          <w:szCs w:val="20"/>
        </w:rPr>
        <w:t>A</w:t>
      </w:r>
      <w:r w:rsidR="00E55889" w:rsidRPr="00CF4207">
        <w:rPr>
          <w:rFonts w:ascii="Times New Roman" w:hAnsi="Times New Roman" w:cs="Times New Roman"/>
          <w:sz w:val="20"/>
          <w:szCs w:val="20"/>
        </w:rPr>
        <w:t xml:space="preserve">nalyses </w:t>
      </w:r>
      <w:r w:rsidR="00530810" w:rsidRPr="00CF4207">
        <w:rPr>
          <w:rFonts w:ascii="Times New Roman" w:hAnsi="Times New Roman" w:cs="Times New Roman"/>
          <w:sz w:val="20"/>
          <w:szCs w:val="20"/>
        </w:rPr>
        <w:t xml:space="preserve">other than those mentioned here </w:t>
      </w:r>
      <w:r w:rsidR="008C28DD" w:rsidRPr="00CF4207">
        <w:rPr>
          <w:rFonts w:ascii="Times New Roman" w:hAnsi="Times New Roman" w:cs="Times New Roman"/>
          <w:sz w:val="20"/>
          <w:szCs w:val="20"/>
        </w:rPr>
        <w:t>are</w:t>
      </w:r>
      <w:r w:rsidR="00E55889" w:rsidRPr="00CF4207">
        <w:rPr>
          <w:rFonts w:ascii="Times New Roman" w:hAnsi="Times New Roman" w:cs="Times New Roman"/>
          <w:sz w:val="20"/>
          <w:szCs w:val="20"/>
        </w:rPr>
        <w:t xml:space="preserve"> out of scope for </w:t>
      </w:r>
      <w:r w:rsidR="008C28DD" w:rsidRPr="00CF4207">
        <w:rPr>
          <w:rFonts w:ascii="Times New Roman" w:hAnsi="Times New Roman" w:cs="Times New Roman"/>
          <w:sz w:val="20"/>
          <w:szCs w:val="20"/>
        </w:rPr>
        <w:t xml:space="preserve">this </w:t>
      </w:r>
      <w:r w:rsidR="00E55889" w:rsidRPr="00CF4207">
        <w:rPr>
          <w:rFonts w:ascii="Times New Roman" w:hAnsi="Times New Roman" w:cs="Times New Roman"/>
          <w:sz w:val="20"/>
          <w:szCs w:val="20"/>
        </w:rPr>
        <w:t>model.</w:t>
      </w:r>
      <w:r w:rsidR="00CD110C" w:rsidRPr="00CF4207">
        <w:rPr>
          <w:rFonts w:ascii="Times New Roman" w:hAnsi="Times New Roman" w:cs="Times New Roman"/>
          <w:sz w:val="20"/>
          <w:szCs w:val="20"/>
        </w:rPr>
        <w:t xml:space="preserve"> </w:t>
      </w:r>
    </w:p>
    <w:p w14:paraId="1DC7B7C6" w14:textId="77777777" w:rsidR="009514C6" w:rsidRPr="00CF4207" w:rsidRDefault="0070146E" w:rsidP="00B76B68">
      <w:pPr>
        <w:ind w:firstLine="720"/>
        <w:rPr>
          <w:rFonts w:ascii="Times New Roman" w:hAnsi="Times New Roman" w:cs="Times New Roman"/>
          <w:sz w:val="20"/>
          <w:szCs w:val="20"/>
        </w:rPr>
      </w:pPr>
      <w:r w:rsidRPr="00CF4207">
        <w:rPr>
          <w:rFonts w:ascii="Times New Roman" w:hAnsi="Times New Roman" w:cs="Times New Roman"/>
          <w:sz w:val="20"/>
          <w:szCs w:val="20"/>
        </w:rPr>
        <w:t xml:space="preserve">After consulting with the TW2Beers sales department, and receiving reliable </w:t>
      </w:r>
      <w:r w:rsidR="001F740A" w:rsidRPr="00CF4207">
        <w:rPr>
          <w:rFonts w:ascii="Times New Roman" w:hAnsi="Times New Roman" w:cs="Times New Roman"/>
          <w:sz w:val="20"/>
          <w:szCs w:val="20"/>
        </w:rPr>
        <w:t xml:space="preserve">market forecasts and </w:t>
      </w:r>
      <w:r w:rsidR="00530810" w:rsidRPr="00CF4207">
        <w:rPr>
          <w:rFonts w:ascii="Times New Roman" w:hAnsi="Times New Roman" w:cs="Times New Roman"/>
          <w:sz w:val="20"/>
          <w:szCs w:val="20"/>
        </w:rPr>
        <w:t xml:space="preserve">sales projections </w:t>
      </w:r>
      <w:r w:rsidRPr="00CF4207">
        <w:rPr>
          <w:rFonts w:ascii="Times New Roman" w:hAnsi="Times New Roman" w:cs="Times New Roman"/>
          <w:sz w:val="20"/>
          <w:szCs w:val="20"/>
        </w:rPr>
        <w:t xml:space="preserve">that included the </w:t>
      </w:r>
      <w:r w:rsidR="00530810" w:rsidRPr="00CF4207">
        <w:rPr>
          <w:rFonts w:ascii="Times New Roman" w:hAnsi="Times New Roman" w:cs="Times New Roman"/>
          <w:sz w:val="20"/>
          <w:szCs w:val="20"/>
        </w:rPr>
        <w:t>sales price of beer</w:t>
      </w:r>
      <w:r w:rsidR="001F740A" w:rsidRPr="00CF4207">
        <w:rPr>
          <w:rFonts w:ascii="Times New Roman" w:hAnsi="Times New Roman" w:cs="Times New Roman"/>
          <w:sz w:val="20"/>
          <w:szCs w:val="20"/>
        </w:rPr>
        <w:t>,</w:t>
      </w:r>
      <w:r w:rsidR="00530810" w:rsidRPr="00CF4207">
        <w:rPr>
          <w:rFonts w:ascii="Times New Roman" w:hAnsi="Times New Roman" w:cs="Times New Roman"/>
          <w:sz w:val="20"/>
          <w:szCs w:val="20"/>
        </w:rPr>
        <w:t xml:space="preserve"> </w:t>
      </w:r>
      <w:r w:rsidR="00CB6292" w:rsidRPr="00CF4207">
        <w:rPr>
          <w:rFonts w:ascii="Times New Roman" w:hAnsi="Times New Roman" w:cs="Times New Roman"/>
          <w:sz w:val="20"/>
          <w:szCs w:val="20"/>
        </w:rPr>
        <w:t>number and cost of kegs manufactured per brewed batch</w:t>
      </w:r>
      <w:r w:rsidR="001F740A" w:rsidRPr="00CF4207">
        <w:rPr>
          <w:rFonts w:ascii="Times New Roman" w:hAnsi="Times New Roman" w:cs="Times New Roman"/>
          <w:sz w:val="20"/>
          <w:szCs w:val="20"/>
        </w:rPr>
        <w:t xml:space="preserve">, </w:t>
      </w:r>
      <w:r w:rsidR="00CB6292" w:rsidRPr="00CF4207">
        <w:rPr>
          <w:rFonts w:ascii="Times New Roman" w:hAnsi="Times New Roman" w:cs="Times New Roman"/>
          <w:sz w:val="20"/>
          <w:szCs w:val="20"/>
        </w:rPr>
        <w:t>employee productivity and pay rates</w:t>
      </w:r>
      <w:r w:rsidR="001F740A" w:rsidRPr="00CF4207">
        <w:rPr>
          <w:rFonts w:ascii="Times New Roman" w:hAnsi="Times New Roman" w:cs="Times New Roman"/>
          <w:sz w:val="20"/>
          <w:szCs w:val="20"/>
        </w:rPr>
        <w:t>,</w:t>
      </w:r>
      <w:r w:rsidR="009514C6" w:rsidRPr="00CF4207">
        <w:rPr>
          <w:rFonts w:ascii="Times New Roman" w:hAnsi="Times New Roman" w:cs="Times New Roman"/>
          <w:sz w:val="20"/>
          <w:szCs w:val="20"/>
        </w:rPr>
        <w:t xml:space="preserve"> and</w:t>
      </w:r>
      <w:r w:rsidR="00CB6292" w:rsidRPr="00CF4207">
        <w:rPr>
          <w:rFonts w:ascii="Times New Roman" w:hAnsi="Times New Roman" w:cs="Times New Roman"/>
          <w:sz w:val="20"/>
          <w:szCs w:val="20"/>
        </w:rPr>
        <w:t xml:space="preserve"> transportation capacity and cost</w:t>
      </w:r>
      <w:r w:rsidR="001F740A" w:rsidRPr="00CF4207">
        <w:rPr>
          <w:rFonts w:ascii="Times New Roman" w:hAnsi="Times New Roman" w:cs="Times New Roman"/>
          <w:sz w:val="20"/>
          <w:szCs w:val="20"/>
        </w:rPr>
        <w:t>,</w:t>
      </w:r>
      <w:r w:rsidR="00CB6292" w:rsidRPr="00CF4207">
        <w:rPr>
          <w:rFonts w:ascii="Times New Roman" w:hAnsi="Times New Roman" w:cs="Times New Roman"/>
          <w:sz w:val="20"/>
          <w:szCs w:val="20"/>
        </w:rPr>
        <w:t xml:space="preserve"> we </w:t>
      </w:r>
      <w:r w:rsidRPr="00CF4207">
        <w:rPr>
          <w:rFonts w:ascii="Times New Roman" w:hAnsi="Times New Roman" w:cs="Times New Roman"/>
          <w:sz w:val="20"/>
          <w:szCs w:val="20"/>
        </w:rPr>
        <w:t>have modeled</w:t>
      </w:r>
      <w:r w:rsidR="00CB6292" w:rsidRPr="00CF4207">
        <w:rPr>
          <w:rFonts w:ascii="Times New Roman" w:hAnsi="Times New Roman" w:cs="Times New Roman"/>
          <w:sz w:val="20"/>
          <w:szCs w:val="20"/>
        </w:rPr>
        <w:t xml:space="preserve"> </w:t>
      </w:r>
      <w:r w:rsidR="00122B4E" w:rsidRPr="00CF4207">
        <w:rPr>
          <w:rFonts w:ascii="Times New Roman" w:hAnsi="Times New Roman" w:cs="Times New Roman"/>
          <w:sz w:val="20"/>
          <w:szCs w:val="20"/>
        </w:rPr>
        <w:t>production</w:t>
      </w:r>
      <w:r w:rsidR="009076B5" w:rsidRPr="00CF4207">
        <w:rPr>
          <w:rFonts w:ascii="Times New Roman" w:hAnsi="Times New Roman" w:cs="Times New Roman"/>
          <w:sz w:val="20"/>
          <w:szCs w:val="20"/>
        </w:rPr>
        <w:t>,</w:t>
      </w:r>
      <w:r w:rsidR="00122B4E" w:rsidRPr="00CF4207">
        <w:rPr>
          <w:rFonts w:ascii="Times New Roman" w:hAnsi="Times New Roman" w:cs="Times New Roman"/>
          <w:sz w:val="20"/>
          <w:szCs w:val="20"/>
        </w:rPr>
        <w:t xml:space="preserve"> </w:t>
      </w:r>
      <w:r w:rsidR="00CB6292" w:rsidRPr="00CF4207">
        <w:rPr>
          <w:rFonts w:ascii="Times New Roman" w:hAnsi="Times New Roman" w:cs="Times New Roman"/>
          <w:sz w:val="20"/>
          <w:szCs w:val="20"/>
        </w:rPr>
        <w:t>sales</w:t>
      </w:r>
      <w:r w:rsidR="009076B5" w:rsidRPr="00CF4207">
        <w:rPr>
          <w:rFonts w:ascii="Times New Roman" w:hAnsi="Times New Roman" w:cs="Times New Roman"/>
          <w:sz w:val="20"/>
          <w:szCs w:val="20"/>
        </w:rPr>
        <w:t>, and transport</w:t>
      </w:r>
      <w:r w:rsidR="00CB6292" w:rsidRPr="00CF4207">
        <w:rPr>
          <w:rFonts w:ascii="Times New Roman" w:hAnsi="Times New Roman" w:cs="Times New Roman"/>
          <w:sz w:val="20"/>
          <w:szCs w:val="20"/>
        </w:rPr>
        <w:t xml:space="preserve"> </w:t>
      </w:r>
      <w:r w:rsidR="00122B4E" w:rsidRPr="00CF4207">
        <w:rPr>
          <w:rFonts w:ascii="Times New Roman" w:hAnsi="Times New Roman" w:cs="Times New Roman"/>
          <w:sz w:val="20"/>
          <w:szCs w:val="20"/>
        </w:rPr>
        <w:t>for</w:t>
      </w:r>
      <w:r w:rsidR="00CB6292" w:rsidRPr="00CF4207">
        <w:rPr>
          <w:rFonts w:ascii="Times New Roman" w:hAnsi="Times New Roman" w:cs="Times New Roman"/>
          <w:sz w:val="20"/>
          <w:szCs w:val="20"/>
        </w:rPr>
        <w:t xml:space="preserve"> </w:t>
      </w:r>
      <w:r w:rsidR="009514C6" w:rsidRPr="00CF4207">
        <w:rPr>
          <w:rFonts w:ascii="Times New Roman" w:hAnsi="Times New Roman" w:cs="Times New Roman"/>
          <w:sz w:val="20"/>
          <w:szCs w:val="20"/>
        </w:rPr>
        <w:t xml:space="preserve">Madison (scenario 1) </w:t>
      </w:r>
      <w:r w:rsidR="009076B5" w:rsidRPr="00CF4207">
        <w:rPr>
          <w:rFonts w:ascii="Times New Roman" w:hAnsi="Times New Roman" w:cs="Times New Roman"/>
          <w:sz w:val="20"/>
          <w:szCs w:val="20"/>
        </w:rPr>
        <w:t xml:space="preserve">and production, </w:t>
      </w:r>
      <w:r w:rsidR="00122B4E" w:rsidRPr="00CF4207">
        <w:rPr>
          <w:rFonts w:ascii="Times New Roman" w:hAnsi="Times New Roman" w:cs="Times New Roman"/>
          <w:sz w:val="20"/>
          <w:szCs w:val="20"/>
        </w:rPr>
        <w:t>sales</w:t>
      </w:r>
      <w:r w:rsidR="009076B5" w:rsidRPr="00CF4207">
        <w:rPr>
          <w:rFonts w:ascii="Times New Roman" w:hAnsi="Times New Roman" w:cs="Times New Roman"/>
          <w:sz w:val="20"/>
          <w:szCs w:val="20"/>
        </w:rPr>
        <w:t>, and transport</w:t>
      </w:r>
      <w:r w:rsidR="00122B4E" w:rsidRPr="00CF4207">
        <w:rPr>
          <w:rFonts w:ascii="Times New Roman" w:hAnsi="Times New Roman" w:cs="Times New Roman"/>
          <w:sz w:val="20"/>
          <w:szCs w:val="20"/>
        </w:rPr>
        <w:t xml:space="preserve"> </w:t>
      </w:r>
      <w:r w:rsidR="00FF13C6" w:rsidRPr="00CF4207">
        <w:rPr>
          <w:rFonts w:ascii="Times New Roman" w:hAnsi="Times New Roman" w:cs="Times New Roman"/>
          <w:sz w:val="20"/>
          <w:szCs w:val="20"/>
        </w:rPr>
        <w:t xml:space="preserve">for </w:t>
      </w:r>
      <w:r w:rsidR="009514C6" w:rsidRPr="00CF4207">
        <w:rPr>
          <w:rFonts w:ascii="Times New Roman" w:hAnsi="Times New Roman" w:cs="Times New Roman"/>
          <w:sz w:val="20"/>
          <w:szCs w:val="20"/>
        </w:rPr>
        <w:t>Austin (scenario 2)</w:t>
      </w:r>
      <w:r w:rsidR="005C0F35" w:rsidRPr="00CF4207">
        <w:rPr>
          <w:rFonts w:ascii="Times New Roman" w:hAnsi="Times New Roman" w:cs="Times New Roman"/>
          <w:sz w:val="20"/>
          <w:szCs w:val="20"/>
        </w:rPr>
        <w:t xml:space="preserve">. </w:t>
      </w:r>
      <w:r w:rsidR="009076B5" w:rsidRPr="00CF4207">
        <w:rPr>
          <w:rFonts w:ascii="Times New Roman" w:hAnsi="Times New Roman" w:cs="Times New Roman"/>
          <w:sz w:val="20"/>
          <w:szCs w:val="20"/>
        </w:rPr>
        <w:t xml:space="preserve"> </w:t>
      </w:r>
      <w:r w:rsidR="005C0F35" w:rsidRPr="00CF4207">
        <w:rPr>
          <w:rFonts w:ascii="Times New Roman" w:hAnsi="Times New Roman" w:cs="Times New Roman"/>
          <w:sz w:val="20"/>
          <w:szCs w:val="20"/>
        </w:rPr>
        <w:t>Business in e</w:t>
      </w:r>
      <w:r w:rsidR="00122B4E" w:rsidRPr="00CF4207">
        <w:rPr>
          <w:rFonts w:ascii="Times New Roman" w:hAnsi="Times New Roman" w:cs="Times New Roman"/>
          <w:sz w:val="20"/>
          <w:szCs w:val="20"/>
        </w:rPr>
        <w:t xml:space="preserve">ach </w:t>
      </w:r>
      <w:r w:rsidR="005C0F35" w:rsidRPr="00CF4207">
        <w:rPr>
          <w:rFonts w:ascii="Times New Roman" w:hAnsi="Times New Roman" w:cs="Times New Roman"/>
          <w:sz w:val="20"/>
          <w:szCs w:val="20"/>
        </w:rPr>
        <w:t>city generates a separate and unique efficiency</w:t>
      </w:r>
      <w:r w:rsidR="009510CE" w:rsidRPr="00CF4207">
        <w:rPr>
          <w:rFonts w:ascii="Times New Roman" w:hAnsi="Times New Roman" w:cs="Times New Roman"/>
          <w:sz w:val="20"/>
          <w:szCs w:val="20"/>
        </w:rPr>
        <w:t xml:space="preserve"> ratio</w:t>
      </w:r>
      <w:r w:rsidR="008C28DD" w:rsidRPr="00CF4207">
        <w:rPr>
          <w:rFonts w:ascii="Times New Roman" w:hAnsi="Times New Roman" w:cs="Times New Roman"/>
          <w:sz w:val="20"/>
          <w:szCs w:val="20"/>
        </w:rPr>
        <w:t xml:space="preserve"> over the next twelve months</w:t>
      </w:r>
      <w:r w:rsidR="005C0F35" w:rsidRPr="00CF4207">
        <w:rPr>
          <w:rFonts w:ascii="Times New Roman" w:hAnsi="Times New Roman" w:cs="Times New Roman"/>
          <w:sz w:val="20"/>
          <w:szCs w:val="20"/>
        </w:rPr>
        <w:t xml:space="preserve">, and this is indicative of the market for Light and Dark beer and the costs to distribute in </w:t>
      </w:r>
      <w:r w:rsidR="009076B5" w:rsidRPr="00CF4207">
        <w:rPr>
          <w:rFonts w:ascii="Times New Roman" w:hAnsi="Times New Roman" w:cs="Times New Roman"/>
          <w:sz w:val="20"/>
          <w:szCs w:val="20"/>
        </w:rPr>
        <w:t>each</w:t>
      </w:r>
      <w:r w:rsidR="005C0F35" w:rsidRPr="00CF4207">
        <w:rPr>
          <w:rFonts w:ascii="Times New Roman" w:hAnsi="Times New Roman" w:cs="Times New Roman"/>
          <w:sz w:val="20"/>
          <w:szCs w:val="20"/>
        </w:rPr>
        <w:t xml:space="preserve"> region</w:t>
      </w:r>
      <w:r w:rsidR="009076B5" w:rsidRPr="00CF4207">
        <w:rPr>
          <w:rFonts w:ascii="Times New Roman" w:hAnsi="Times New Roman" w:cs="Times New Roman"/>
          <w:sz w:val="20"/>
          <w:szCs w:val="20"/>
        </w:rPr>
        <w:t xml:space="preserve">. </w:t>
      </w:r>
      <w:r w:rsidR="005C0F35" w:rsidRPr="00CF4207">
        <w:rPr>
          <w:rFonts w:ascii="Times New Roman" w:hAnsi="Times New Roman" w:cs="Times New Roman"/>
          <w:sz w:val="20"/>
          <w:szCs w:val="20"/>
        </w:rPr>
        <w:t xml:space="preserve"> </w:t>
      </w:r>
      <w:r w:rsidR="009076B5" w:rsidRPr="00CF4207">
        <w:rPr>
          <w:rFonts w:ascii="Times New Roman" w:hAnsi="Times New Roman" w:cs="Times New Roman"/>
          <w:sz w:val="20"/>
          <w:szCs w:val="20"/>
        </w:rPr>
        <w:t>P</w:t>
      </w:r>
      <w:r w:rsidR="005C0F35" w:rsidRPr="00CF4207">
        <w:rPr>
          <w:rFonts w:ascii="Times New Roman" w:hAnsi="Times New Roman" w:cs="Times New Roman"/>
          <w:sz w:val="20"/>
          <w:szCs w:val="20"/>
        </w:rPr>
        <w:t xml:space="preserve">er the goals of the firm, </w:t>
      </w:r>
      <w:r w:rsidR="00B76B68" w:rsidRPr="00CF4207">
        <w:rPr>
          <w:rFonts w:ascii="Times New Roman" w:hAnsi="Times New Roman" w:cs="Times New Roman"/>
          <w:sz w:val="20"/>
          <w:szCs w:val="20"/>
        </w:rPr>
        <w:t xml:space="preserve">TW2Beers will initiate sales in whichever city </w:t>
      </w:r>
      <w:r w:rsidR="009514C6" w:rsidRPr="00CF4207">
        <w:rPr>
          <w:rFonts w:ascii="Times New Roman" w:hAnsi="Times New Roman" w:cs="Times New Roman"/>
          <w:sz w:val="20"/>
          <w:szCs w:val="20"/>
        </w:rPr>
        <w:t xml:space="preserve">the company’s efficiency ratio (expenses/revenue) is lower than the industry standard efficiency ratio over the most number of months during the next </w:t>
      </w:r>
      <w:proofErr w:type="gramStart"/>
      <w:r w:rsidR="009514C6" w:rsidRPr="00CF4207">
        <w:rPr>
          <w:rFonts w:ascii="Times New Roman" w:hAnsi="Times New Roman" w:cs="Times New Roman"/>
          <w:sz w:val="20"/>
          <w:szCs w:val="20"/>
        </w:rPr>
        <w:t>twelve month</w:t>
      </w:r>
      <w:proofErr w:type="gramEnd"/>
      <w:r w:rsidR="009514C6" w:rsidRPr="00CF4207">
        <w:rPr>
          <w:rFonts w:ascii="Times New Roman" w:hAnsi="Times New Roman" w:cs="Times New Roman"/>
          <w:sz w:val="20"/>
          <w:szCs w:val="20"/>
        </w:rPr>
        <w:t xml:space="preserve"> period</w:t>
      </w:r>
      <w:r w:rsidR="003A109E" w:rsidRPr="00CF4207">
        <w:rPr>
          <w:rFonts w:ascii="Times New Roman" w:hAnsi="Times New Roman" w:cs="Times New Roman"/>
          <w:sz w:val="20"/>
          <w:szCs w:val="20"/>
        </w:rPr>
        <w:t>.</w:t>
      </w:r>
    </w:p>
    <w:p w14:paraId="11E1FAED" w14:textId="77777777" w:rsidR="006B546B" w:rsidRPr="00CF4207" w:rsidRDefault="006B546B" w:rsidP="006B546B">
      <w:pPr>
        <w:pStyle w:val="ListParagraph"/>
        <w:ind w:left="0"/>
        <w:rPr>
          <w:rFonts w:ascii="Times New Roman" w:hAnsi="Times New Roman" w:cs="Times New Roman"/>
          <w:b/>
          <w:sz w:val="20"/>
          <w:szCs w:val="20"/>
        </w:rPr>
      </w:pPr>
      <w:r w:rsidRPr="00CF4207">
        <w:rPr>
          <w:rFonts w:ascii="Times New Roman" w:hAnsi="Times New Roman" w:cs="Times New Roman"/>
          <w:b/>
          <w:sz w:val="20"/>
          <w:szCs w:val="20"/>
        </w:rPr>
        <w:t xml:space="preserve">2.  </w:t>
      </w:r>
      <w:r w:rsidR="0086579D" w:rsidRPr="00CF4207">
        <w:rPr>
          <w:rFonts w:ascii="Times New Roman" w:hAnsi="Times New Roman" w:cs="Times New Roman"/>
          <w:b/>
          <w:sz w:val="20"/>
          <w:szCs w:val="20"/>
        </w:rPr>
        <w:t>Descriptions of scenarios</w:t>
      </w:r>
    </w:p>
    <w:p w14:paraId="25642154" w14:textId="77777777" w:rsidR="00AC3019" w:rsidRPr="00CF4207" w:rsidRDefault="008C28DD" w:rsidP="007D629F">
      <w:pPr>
        <w:ind w:firstLine="720"/>
        <w:rPr>
          <w:rFonts w:ascii="Times New Roman" w:hAnsi="Times New Roman" w:cs="Times New Roman"/>
          <w:sz w:val="20"/>
          <w:szCs w:val="20"/>
        </w:rPr>
      </w:pPr>
      <w:r w:rsidRPr="00CF4207">
        <w:rPr>
          <w:rFonts w:ascii="Times New Roman" w:hAnsi="Times New Roman" w:cs="Times New Roman"/>
          <w:sz w:val="20"/>
          <w:szCs w:val="20"/>
        </w:rPr>
        <w:t>The two scenarios</w:t>
      </w:r>
      <w:r w:rsidR="00F949F9" w:rsidRPr="00CF4207">
        <w:rPr>
          <w:rFonts w:ascii="Times New Roman" w:hAnsi="Times New Roman" w:cs="Times New Roman"/>
          <w:sz w:val="20"/>
          <w:szCs w:val="20"/>
        </w:rPr>
        <w:t xml:space="preserve"> facing TW2Beers and its team of owners </w:t>
      </w:r>
      <w:r w:rsidRPr="00CF4207">
        <w:rPr>
          <w:rFonts w:ascii="Times New Roman" w:hAnsi="Times New Roman" w:cs="Times New Roman"/>
          <w:sz w:val="20"/>
          <w:szCs w:val="20"/>
        </w:rPr>
        <w:t xml:space="preserve">are: (1) initiating beer sales in Madison, Wisconsin or (2) initiating beer sales in Austin, Texas.  </w:t>
      </w:r>
    </w:p>
    <w:p w14:paraId="0D5F5515" w14:textId="77777777" w:rsidR="00AC3019" w:rsidRPr="00CF4207" w:rsidRDefault="008C28DD" w:rsidP="00ED08AF">
      <w:pPr>
        <w:ind w:firstLine="720"/>
        <w:rPr>
          <w:rFonts w:ascii="Times New Roman" w:hAnsi="Times New Roman" w:cs="Times New Roman"/>
          <w:sz w:val="20"/>
          <w:szCs w:val="20"/>
        </w:rPr>
      </w:pPr>
      <w:r w:rsidRPr="00CF4207">
        <w:rPr>
          <w:rFonts w:ascii="Times New Roman" w:hAnsi="Times New Roman" w:cs="Times New Roman"/>
          <w:sz w:val="20"/>
          <w:szCs w:val="20"/>
        </w:rPr>
        <w:t>Madison</w:t>
      </w:r>
      <w:r w:rsidR="00ED08AF" w:rsidRPr="00CF4207">
        <w:rPr>
          <w:rFonts w:ascii="Times New Roman" w:hAnsi="Times New Roman" w:cs="Times New Roman"/>
          <w:sz w:val="20"/>
          <w:szCs w:val="20"/>
        </w:rPr>
        <w:t xml:space="preserve"> fosters a </w:t>
      </w:r>
      <w:r w:rsidR="00B35B7A" w:rsidRPr="00CF4207">
        <w:rPr>
          <w:rFonts w:ascii="Times New Roman" w:hAnsi="Times New Roman" w:cs="Times New Roman"/>
          <w:sz w:val="20"/>
          <w:szCs w:val="20"/>
        </w:rPr>
        <w:t>culture for</w:t>
      </w:r>
      <w:r w:rsidR="00ED08AF" w:rsidRPr="00CF4207">
        <w:rPr>
          <w:rFonts w:ascii="Times New Roman" w:hAnsi="Times New Roman" w:cs="Times New Roman"/>
          <w:sz w:val="20"/>
          <w:szCs w:val="20"/>
        </w:rPr>
        <w:t xml:space="preserve"> cheese and dark, heavy beer, and</w:t>
      </w:r>
      <w:r w:rsidR="00B35B7A" w:rsidRPr="00CF4207">
        <w:rPr>
          <w:rFonts w:ascii="Times New Roman" w:hAnsi="Times New Roman" w:cs="Times New Roman"/>
          <w:sz w:val="20"/>
          <w:szCs w:val="20"/>
        </w:rPr>
        <w:t xml:space="preserve"> </w:t>
      </w:r>
      <w:r w:rsidRPr="00CF4207">
        <w:rPr>
          <w:rFonts w:ascii="Times New Roman" w:hAnsi="Times New Roman" w:cs="Times New Roman"/>
          <w:sz w:val="20"/>
          <w:szCs w:val="20"/>
        </w:rPr>
        <w:t>the predominantly cold weather leads consumers to purchase more dark beer than light beer</w:t>
      </w:r>
      <w:r w:rsidR="00AC3019" w:rsidRPr="00CF4207">
        <w:rPr>
          <w:rFonts w:ascii="Times New Roman" w:hAnsi="Times New Roman" w:cs="Times New Roman"/>
          <w:sz w:val="20"/>
          <w:szCs w:val="20"/>
        </w:rPr>
        <w:t xml:space="preserve">.  Because demand for dark beer is higher in Madison, the sales price for dark beer is </w:t>
      </w:r>
      <w:r w:rsidR="00EB2A7F" w:rsidRPr="00CF4207">
        <w:rPr>
          <w:rFonts w:ascii="Times New Roman" w:hAnsi="Times New Roman" w:cs="Times New Roman"/>
          <w:sz w:val="20"/>
          <w:szCs w:val="20"/>
        </w:rPr>
        <w:t xml:space="preserve">also </w:t>
      </w:r>
      <w:r w:rsidR="00AC3019" w:rsidRPr="00CF4207">
        <w:rPr>
          <w:rFonts w:ascii="Times New Roman" w:hAnsi="Times New Roman" w:cs="Times New Roman"/>
          <w:sz w:val="20"/>
          <w:szCs w:val="20"/>
        </w:rPr>
        <w:t xml:space="preserve">higher.  </w:t>
      </w:r>
      <w:r w:rsidR="007E2CEB" w:rsidRPr="00CF4207">
        <w:rPr>
          <w:rFonts w:ascii="Times New Roman" w:hAnsi="Times New Roman" w:cs="Times New Roman"/>
          <w:sz w:val="20"/>
          <w:szCs w:val="20"/>
        </w:rPr>
        <w:t xml:space="preserve">The production of </w:t>
      </w:r>
      <w:r w:rsidR="00AC3019" w:rsidRPr="00CF4207">
        <w:rPr>
          <w:rFonts w:ascii="Times New Roman" w:hAnsi="Times New Roman" w:cs="Times New Roman"/>
          <w:sz w:val="20"/>
          <w:szCs w:val="20"/>
        </w:rPr>
        <w:t>D</w:t>
      </w:r>
      <w:r w:rsidRPr="00CF4207">
        <w:rPr>
          <w:rFonts w:ascii="Times New Roman" w:hAnsi="Times New Roman" w:cs="Times New Roman"/>
          <w:sz w:val="20"/>
          <w:szCs w:val="20"/>
        </w:rPr>
        <w:t xml:space="preserve">ark beer is more expensive </w:t>
      </w:r>
      <w:r w:rsidR="00AC3019" w:rsidRPr="00CF4207">
        <w:rPr>
          <w:rFonts w:ascii="Times New Roman" w:hAnsi="Times New Roman" w:cs="Times New Roman"/>
          <w:sz w:val="20"/>
          <w:szCs w:val="20"/>
        </w:rPr>
        <w:t>than</w:t>
      </w:r>
      <w:r w:rsidR="007E2CEB" w:rsidRPr="00CF4207">
        <w:rPr>
          <w:rFonts w:ascii="Times New Roman" w:hAnsi="Times New Roman" w:cs="Times New Roman"/>
          <w:sz w:val="20"/>
          <w:szCs w:val="20"/>
        </w:rPr>
        <w:t xml:space="preserve"> </w:t>
      </w:r>
      <w:r w:rsidR="008605B2" w:rsidRPr="00CF4207">
        <w:rPr>
          <w:rFonts w:ascii="Times New Roman" w:hAnsi="Times New Roman" w:cs="Times New Roman"/>
          <w:sz w:val="20"/>
          <w:szCs w:val="20"/>
        </w:rPr>
        <w:t>that of</w:t>
      </w:r>
      <w:r w:rsidR="00AC3019" w:rsidRPr="00CF4207">
        <w:rPr>
          <w:rFonts w:ascii="Times New Roman" w:hAnsi="Times New Roman" w:cs="Times New Roman"/>
          <w:sz w:val="20"/>
          <w:szCs w:val="20"/>
        </w:rPr>
        <w:t xml:space="preserve"> light</w:t>
      </w:r>
      <w:r w:rsidR="00EB2A7F" w:rsidRPr="00CF4207">
        <w:rPr>
          <w:rFonts w:ascii="Times New Roman" w:hAnsi="Times New Roman" w:cs="Times New Roman"/>
          <w:sz w:val="20"/>
          <w:szCs w:val="20"/>
        </w:rPr>
        <w:t>,</w:t>
      </w:r>
      <w:r w:rsidR="00AC3019" w:rsidRPr="00CF4207">
        <w:rPr>
          <w:rFonts w:ascii="Times New Roman" w:hAnsi="Times New Roman" w:cs="Times New Roman"/>
          <w:sz w:val="20"/>
          <w:szCs w:val="20"/>
        </w:rPr>
        <w:t xml:space="preserve"> </w:t>
      </w:r>
      <w:r w:rsidRPr="00CF4207">
        <w:rPr>
          <w:rFonts w:ascii="Times New Roman" w:hAnsi="Times New Roman" w:cs="Times New Roman"/>
          <w:sz w:val="20"/>
          <w:szCs w:val="20"/>
        </w:rPr>
        <w:t xml:space="preserve">but </w:t>
      </w:r>
      <w:r w:rsidR="00AD6CE2" w:rsidRPr="00CF4207">
        <w:rPr>
          <w:rFonts w:ascii="Times New Roman" w:hAnsi="Times New Roman" w:cs="Times New Roman"/>
          <w:sz w:val="20"/>
          <w:szCs w:val="20"/>
        </w:rPr>
        <w:t>the</w:t>
      </w:r>
      <w:r w:rsidR="007E2CEB" w:rsidRPr="00CF4207">
        <w:rPr>
          <w:rFonts w:ascii="Times New Roman" w:hAnsi="Times New Roman" w:cs="Times New Roman"/>
          <w:sz w:val="20"/>
          <w:szCs w:val="20"/>
        </w:rPr>
        <w:t xml:space="preserve"> higher costs can be passed on to the consumer as dark beer </w:t>
      </w:r>
      <w:r w:rsidRPr="00CF4207">
        <w:rPr>
          <w:rFonts w:ascii="Times New Roman" w:hAnsi="Times New Roman" w:cs="Times New Roman"/>
          <w:sz w:val="20"/>
          <w:szCs w:val="20"/>
        </w:rPr>
        <w:t xml:space="preserve">has a higher price point.  </w:t>
      </w:r>
      <w:r w:rsidR="00AC3019" w:rsidRPr="00CF4207">
        <w:rPr>
          <w:rFonts w:ascii="Times New Roman" w:hAnsi="Times New Roman" w:cs="Times New Roman"/>
          <w:sz w:val="20"/>
          <w:szCs w:val="20"/>
        </w:rPr>
        <w:t>The cost of living is slightly higher in Madison (as opposed to Austin), so the monthly salary for a sales representative is higher in Madison.</w:t>
      </w:r>
      <w:r w:rsidR="008605B2" w:rsidRPr="00CF4207">
        <w:rPr>
          <w:rFonts w:ascii="Times New Roman" w:hAnsi="Times New Roman" w:cs="Times New Roman"/>
          <w:sz w:val="20"/>
          <w:szCs w:val="20"/>
        </w:rPr>
        <w:t xml:space="preserve"> </w:t>
      </w:r>
      <w:r w:rsidR="00AC3019" w:rsidRPr="00CF4207">
        <w:rPr>
          <w:rFonts w:ascii="Times New Roman" w:hAnsi="Times New Roman" w:cs="Times New Roman"/>
          <w:sz w:val="20"/>
          <w:szCs w:val="20"/>
        </w:rPr>
        <w:t xml:space="preserve"> </w:t>
      </w:r>
      <w:r w:rsidR="00F949F9" w:rsidRPr="00CF4207">
        <w:rPr>
          <w:rFonts w:ascii="Times New Roman" w:hAnsi="Times New Roman" w:cs="Times New Roman"/>
          <w:sz w:val="20"/>
          <w:szCs w:val="20"/>
        </w:rPr>
        <w:t>Sea</w:t>
      </w:r>
      <w:r w:rsidR="001D5CF2" w:rsidRPr="00CF4207">
        <w:rPr>
          <w:rFonts w:ascii="Times New Roman" w:hAnsi="Times New Roman" w:cs="Times New Roman"/>
          <w:sz w:val="20"/>
          <w:szCs w:val="20"/>
        </w:rPr>
        <w:t xml:space="preserve">sonal costs are also incurred from distributing in </w:t>
      </w:r>
      <w:r w:rsidR="00F949F9" w:rsidRPr="00CF4207">
        <w:rPr>
          <w:rFonts w:ascii="Times New Roman" w:hAnsi="Times New Roman" w:cs="Times New Roman"/>
          <w:sz w:val="20"/>
          <w:szCs w:val="20"/>
        </w:rPr>
        <w:t>Madison. In the colder months, t</w:t>
      </w:r>
      <w:r w:rsidR="00AC3019" w:rsidRPr="00CF4207">
        <w:rPr>
          <w:rFonts w:ascii="Times New Roman" w:hAnsi="Times New Roman" w:cs="Times New Roman"/>
          <w:sz w:val="20"/>
          <w:szCs w:val="20"/>
        </w:rPr>
        <w:t xml:space="preserve">ransporting the beer from Topeka to Madison is more expensive because the </w:t>
      </w:r>
      <w:r w:rsidR="00F949F9" w:rsidRPr="00CF4207">
        <w:rPr>
          <w:rFonts w:ascii="Times New Roman" w:hAnsi="Times New Roman" w:cs="Times New Roman"/>
          <w:sz w:val="20"/>
          <w:szCs w:val="20"/>
        </w:rPr>
        <w:t>wintry and ha</w:t>
      </w:r>
      <w:r w:rsidR="007E2CEB" w:rsidRPr="00CF4207">
        <w:rPr>
          <w:rFonts w:ascii="Times New Roman" w:hAnsi="Times New Roman" w:cs="Times New Roman"/>
          <w:sz w:val="20"/>
          <w:szCs w:val="20"/>
        </w:rPr>
        <w:t>r</w:t>
      </w:r>
      <w:r w:rsidR="00F949F9" w:rsidRPr="00CF4207">
        <w:rPr>
          <w:rFonts w:ascii="Times New Roman" w:hAnsi="Times New Roman" w:cs="Times New Roman"/>
          <w:sz w:val="20"/>
          <w:szCs w:val="20"/>
        </w:rPr>
        <w:t xml:space="preserve">sh </w:t>
      </w:r>
      <w:r w:rsidR="00AC3019" w:rsidRPr="00CF4207">
        <w:rPr>
          <w:rFonts w:ascii="Times New Roman" w:hAnsi="Times New Roman" w:cs="Times New Roman"/>
          <w:sz w:val="20"/>
          <w:szCs w:val="20"/>
        </w:rPr>
        <w:t xml:space="preserve">road conditions </w:t>
      </w:r>
      <w:r w:rsidR="00F949F9" w:rsidRPr="00CF4207">
        <w:rPr>
          <w:rFonts w:ascii="Times New Roman" w:hAnsi="Times New Roman" w:cs="Times New Roman"/>
          <w:sz w:val="20"/>
          <w:szCs w:val="20"/>
        </w:rPr>
        <w:t>require</w:t>
      </w:r>
      <w:r w:rsidR="00EB2A7F" w:rsidRPr="00CF4207">
        <w:rPr>
          <w:rFonts w:ascii="Times New Roman" w:hAnsi="Times New Roman" w:cs="Times New Roman"/>
          <w:sz w:val="20"/>
          <w:szCs w:val="20"/>
        </w:rPr>
        <w:t xml:space="preserve"> </w:t>
      </w:r>
      <w:proofErr w:type="gramStart"/>
      <w:r w:rsidR="00AC3019" w:rsidRPr="00CF4207">
        <w:rPr>
          <w:rFonts w:ascii="Times New Roman" w:hAnsi="Times New Roman" w:cs="Times New Roman"/>
          <w:sz w:val="20"/>
          <w:szCs w:val="20"/>
        </w:rPr>
        <w:t xml:space="preserve">TW2Beers to purchase </w:t>
      </w:r>
      <w:r w:rsidR="007E2CEB" w:rsidRPr="00CF4207">
        <w:rPr>
          <w:rFonts w:ascii="Times New Roman" w:hAnsi="Times New Roman" w:cs="Times New Roman"/>
          <w:sz w:val="20"/>
          <w:szCs w:val="20"/>
        </w:rPr>
        <w:t>and retro</w:t>
      </w:r>
      <w:r w:rsidR="00F949F9" w:rsidRPr="00CF4207">
        <w:rPr>
          <w:rFonts w:ascii="Times New Roman" w:hAnsi="Times New Roman" w:cs="Times New Roman"/>
          <w:sz w:val="20"/>
          <w:szCs w:val="20"/>
        </w:rPr>
        <w:t xml:space="preserve">fit </w:t>
      </w:r>
      <w:r w:rsidR="00AC3019" w:rsidRPr="00CF4207">
        <w:rPr>
          <w:rFonts w:ascii="Times New Roman" w:hAnsi="Times New Roman" w:cs="Times New Roman"/>
          <w:sz w:val="20"/>
          <w:szCs w:val="20"/>
        </w:rPr>
        <w:t>special equipment such as snow tire</w:t>
      </w:r>
      <w:r w:rsidR="00F949F9" w:rsidRPr="00CF4207">
        <w:rPr>
          <w:rFonts w:ascii="Times New Roman" w:hAnsi="Times New Roman" w:cs="Times New Roman"/>
          <w:sz w:val="20"/>
          <w:szCs w:val="20"/>
        </w:rPr>
        <w:t>s</w:t>
      </w:r>
      <w:r w:rsidR="00AC3019" w:rsidRPr="00CF4207">
        <w:rPr>
          <w:rFonts w:ascii="Times New Roman" w:hAnsi="Times New Roman" w:cs="Times New Roman"/>
          <w:sz w:val="20"/>
          <w:szCs w:val="20"/>
        </w:rPr>
        <w:t>.</w:t>
      </w:r>
      <w:proofErr w:type="gramEnd"/>
      <w:r w:rsidR="00EB2A7F" w:rsidRPr="00CF4207">
        <w:rPr>
          <w:rFonts w:ascii="Times New Roman" w:hAnsi="Times New Roman" w:cs="Times New Roman"/>
          <w:sz w:val="20"/>
          <w:szCs w:val="20"/>
        </w:rPr>
        <w:t xml:space="preserve">  </w:t>
      </w:r>
      <w:r w:rsidR="007E2CEB" w:rsidRPr="00CF4207">
        <w:rPr>
          <w:rFonts w:ascii="Times New Roman" w:hAnsi="Times New Roman" w:cs="Times New Roman"/>
          <w:sz w:val="20"/>
          <w:szCs w:val="20"/>
        </w:rPr>
        <w:t>Traveling between Topeka and</w:t>
      </w:r>
      <w:r w:rsidR="00EB2A7F" w:rsidRPr="00CF4207">
        <w:rPr>
          <w:rFonts w:ascii="Times New Roman" w:hAnsi="Times New Roman" w:cs="Times New Roman"/>
          <w:sz w:val="20"/>
          <w:szCs w:val="20"/>
        </w:rPr>
        <w:t xml:space="preserve"> Madison will </w:t>
      </w:r>
      <w:r w:rsidR="001D5CF2" w:rsidRPr="00CF4207">
        <w:rPr>
          <w:rFonts w:ascii="Times New Roman" w:hAnsi="Times New Roman" w:cs="Times New Roman"/>
          <w:sz w:val="20"/>
          <w:szCs w:val="20"/>
        </w:rPr>
        <w:t xml:space="preserve">create more wear and tear, and the potential for </w:t>
      </w:r>
      <w:r w:rsidR="00EB2A7F" w:rsidRPr="00CF4207">
        <w:rPr>
          <w:rFonts w:ascii="Times New Roman" w:hAnsi="Times New Roman" w:cs="Times New Roman"/>
          <w:sz w:val="20"/>
          <w:szCs w:val="20"/>
        </w:rPr>
        <w:t xml:space="preserve">damage to the delivery truck, so the trucks scrap value will be lower.  Due to the </w:t>
      </w:r>
      <w:r w:rsidR="007E2CEB" w:rsidRPr="00CF4207">
        <w:rPr>
          <w:rFonts w:ascii="Times New Roman" w:hAnsi="Times New Roman" w:cs="Times New Roman"/>
          <w:sz w:val="20"/>
          <w:szCs w:val="20"/>
        </w:rPr>
        <w:t xml:space="preserve">seasonal </w:t>
      </w:r>
      <w:r w:rsidR="001D5CF2" w:rsidRPr="00CF4207">
        <w:rPr>
          <w:rFonts w:ascii="Times New Roman" w:hAnsi="Times New Roman" w:cs="Times New Roman"/>
          <w:sz w:val="20"/>
          <w:szCs w:val="20"/>
        </w:rPr>
        <w:t xml:space="preserve">and cumbersome </w:t>
      </w:r>
      <w:r w:rsidR="00EB2A7F" w:rsidRPr="00CF4207">
        <w:rPr>
          <w:rFonts w:ascii="Times New Roman" w:hAnsi="Times New Roman" w:cs="Times New Roman"/>
          <w:sz w:val="20"/>
          <w:szCs w:val="20"/>
        </w:rPr>
        <w:t xml:space="preserve">road conditions, </w:t>
      </w:r>
      <w:r w:rsidR="007E2CEB" w:rsidRPr="00CF4207">
        <w:rPr>
          <w:rFonts w:ascii="Times New Roman" w:hAnsi="Times New Roman" w:cs="Times New Roman"/>
          <w:sz w:val="20"/>
          <w:szCs w:val="20"/>
        </w:rPr>
        <w:t xml:space="preserve">and the experience and expertise needed for </w:t>
      </w:r>
      <w:r w:rsidR="00AD6CE2" w:rsidRPr="00CF4207">
        <w:rPr>
          <w:rFonts w:ascii="Times New Roman" w:hAnsi="Times New Roman" w:cs="Times New Roman"/>
          <w:sz w:val="20"/>
          <w:szCs w:val="20"/>
        </w:rPr>
        <w:t xml:space="preserve">navigating in severe weather, </w:t>
      </w:r>
      <w:r w:rsidR="00EB2A7F" w:rsidRPr="00CF4207">
        <w:rPr>
          <w:rFonts w:ascii="Times New Roman" w:hAnsi="Times New Roman" w:cs="Times New Roman"/>
          <w:sz w:val="20"/>
          <w:szCs w:val="20"/>
        </w:rPr>
        <w:t xml:space="preserve">driving to Madison is more difficult than driving to Austin, so the learning curve for </w:t>
      </w:r>
      <w:r w:rsidR="001D5CF2" w:rsidRPr="00CF4207">
        <w:rPr>
          <w:rFonts w:ascii="Times New Roman" w:hAnsi="Times New Roman" w:cs="Times New Roman"/>
          <w:sz w:val="20"/>
          <w:szCs w:val="20"/>
        </w:rPr>
        <w:t xml:space="preserve">our </w:t>
      </w:r>
      <w:r w:rsidR="00EB2A7F" w:rsidRPr="00CF4207">
        <w:rPr>
          <w:rFonts w:ascii="Times New Roman" w:hAnsi="Times New Roman" w:cs="Times New Roman"/>
          <w:sz w:val="20"/>
          <w:szCs w:val="20"/>
        </w:rPr>
        <w:t xml:space="preserve">Madison </w:t>
      </w:r>
      <w:r w:rsidR="001D5CF2" w:rsidRPr="00CF4207">
        <w:rPr>
          <w:rFonts w:ascii="Times New Roman" w:hAnsi="Times New Roman" w:cs="Times New Roman"/>
          <w:sz w:val="20"/>
          <w:szCs w:val="20"/>
        </w:rPr>
        <w:t xml:space="preserve">delivery truck </w:t>
      </w:r>
      <w:r w:rsidR="00EB2A7F" w:rsidRPr="00CF4207">
        <w:rPr>
          <w:rFonts w:ascii="Times New Roman" w:hAnsi="Times New Roman" w:cs="Times New Roman"/>
          <w:sz w:val="20"/>
          <w:szCs w:val="20"/>
        </w:rPr>
        <w:t>driver</w:t>
      </w:r>
      <w:r w:rsidR="001D5CF2" w:rsidRPr="00CF4207">
        <w:rPr>
          <w:rFonts w:ascii="Times New Roman" w:hAnsi="Times New Roman" w:cs="Times New Roman"/>
          <w:sz w:val="20"/>
          <w:szCs w:val="20"/>
        </w:rPr>
        <w:t xml:space="preserve">s </w:t>
      </w:r>
      <w:r w:rsidR="00EB2A7F" w:rsidRPr="00CF4207">
        <w:rPr>
          <w:rFonts w:ascii="Times New Roman" w:hAnsi="Times New Roman" w:cs="Times New Roman"/>
          <w:sz w:val="20"/>
          <w:szCs w:val="20"/>
        </w:rPr>
        <w:t xml:space="preserve">will be steeper than that for </w:t>
      </w:r>
      <w:r w:rsidR="001D5CF2" w:rsidRPr="00CF4207">
        <w:rPr>
          <w:rFonts w:ascii="Times New Roman" w:hAnsi="Times New Roman" w:cs="Times New Roman"/>
          <w:sz w:val="20"/>
          <w:szCs w:val="20"/>
        </w:rPr>
        <w:t>drivers delivering beer to Austin</w:t>
      </w:r>
      <w:r w:rsidR="00EB2A7F" w:rsidRPr="00CF4207">
        <w:rPr>
          <w:rFonts w:ascii="Times New Roman" w:hAnsi="Times New Roman" w:cs="Times New Roman"/>
          <w:sz w:val="20"/>
          <w:szCs w:val="20"/>
        </w:rPr>
        <w:t>.</w:t>
      </w:r>
    </w:p>
    <w:p w14:paraId="1D4FB7A2" w14:textId="77777777" w:rsidR="008C28DD" w:rsidRPr="00CF4207" w:rsidRDefault="008C28DD" w:rsidP="00D4339F">
      <w:pPr>
        <w:ind w:firstLine="720"/>
        <w:rPr>
          <w:rFonts w:ascii="Times New Roman" w:hAnsi="Times New Roman" w:cs="Times New Roman"/>
          <w:sz w:val="20"/>
          <w:szCs w:val="20"/>
        </w:rPr>
      </w:pPr>
      <w:r w:rsidRPr="00CF4207">
        <w:rPr>
          <w:rFonts w:ascii="Times New Roman" w:hAnsi="Times New Roman" w:cs="Times New Roman"/>
          <w:sz w:val="20"/>
          <w:szCs w:val="20"/>
        </w:rPr>
        <w:t>Austin</w:t>
      </w:r>
      <w:r w:rsidR="00D721C7" w:rsidRPr="00CF4207">
        <w:rPr>
          <w:rFonts w:ascii="Times New Roman" w:hAnsi="Times New Roman" w:cs="Times New Roman"/>
          <w:sz w:val="20"/>
          <w:szCs w:val="20"/>
        </w:rPr>
        <w:t xml:space="preserve"> is home to a climate </w:t>
      </w:r>
      <w:r w:rsidR="008605B2" w:rsidRPr="00CF4207">
        <w:rPr>
          <w:rFonts w:ascii="Times New Roman" w:hAnsi="Times New Roman" w:cs="Times New Roman"/>
          <w:sz w:val="20"/>
          <w:szCs w:val="20"/>
        </w:rPr>
        <w:t xml:space="preserve">and culture </w:t>
      </w:r>
      <w:r w:rsidR="00D721C7" w:rsidRPr="00CF4207">
        <w:rPr>
          <w:rFonts w:ascii="Times New Roman" w:hAnsi="Times New Roman" w:cs="Times New Roman"/>
          <w:sz w:val="20"/>
          <w:szCs w:val="20"/>
        </w:rPr>
        <w:t xml:space="preserve">that is typical of the south, which is dominated by </w:t>
      </w:r>
      <w:r w:rsidRPr="00CF4207">
        <w:rPr>
          <w:rFonts w:ascii="Times New Roman" w:hAnsi="Times New Roman" w:cs="Times New Roman"/>
          <w:sz w:val="20"/>
          <w:szCs w:val="20"/>
        </w:rPr>
        <w:t>hot weather</w:t>
      </w:r>
      <w:r w:rsidR="008605B2" w:rsidRPr="00CF4207">
        <w:rPr>
          <w:rFonts w:ascii="Times New Roman" w:hAnsi="Times New Roman" w:cs="Times New Roman"/>
          <w:sz w:val="20"/>
          <w:szCs w:val="20"/>
        </w:rPr>
        <w:t xml:space="preserve"> and </w:t>
      </w:r>
      <w:proofErr w:type="spellStart"/>
      <w:r w:rsidR="008605B2" w:rsidRPr="00CF4207">
        <w:rPr>
          <w:rFonts w:ascii="Times New Roman" w:hAnsi="Times New Roman" w:cs="Times New Roman"/>
          <w:sz w:val="20"/>
          <w:szCs w:val="20"/>
        </w:rPr>
        <w:t>Nascar</w:t>
      </w:r>
      <w:proofErr w:type="spellEnd"/>
      <w:r w:rsidR="008605B2" w:rsidRPr="00CF4207">
        <w:rPr>
          <w:rFonts w:ascii="Times New Roman" w:hAnsi="Times New Roman" w:cs="Times New Roman"/>
          <w:sz w:val="20"/>
          <w:szCs w:val="20"/>
        </w:rPr>
        <w:t xml:space="preserve">; </w:t>
      </w:r>
      <w:r w:rsidR="00D721C7" w:rsidRPr="00CF4207">
        <w:rPr>
          <w:rFonts w:ascii="Times New Roman" w:hAnsi="Times New Roman" w:cs="Times New Roman"/>
          <w:sz w:val="20"/>
          <w:szCs w:val="20"/>
        </w:rPr>
        <w:t>this creates a market of</w:t>
      </w:r>
      <w:r w:rsidRPr="00CF4207">
        <w:rPr>
          <w:rFonts w:ascii="Times New Roman" w:hAnsi="Times New Roman" w:cs="Times New Roman"/>
          <w:sz w:val="20"/>
          <w:szCs w:val="20"/>
        </w:rPr>
        <w:t xml:space="preserve"> consumers </w:t>
      </w:r>
      <w:r w:rsidR="00D721C7" w:rsidRPr="00CF4207">
        <w:rPr>
          <w:rFonts w:ascii="Times New Roman" w:hAnsi="Times New Roman" w:cs="Times New Roman"/>
          <w:sz w:val="20"/>
          <w:szCs w:val="20"/>
        </w:rPr>
        <w:t xml:space="preserve">who like to quench their thirst with </w:t>
      </w:r>
      <w:r w:rsidR="00EB2A7F" w:rsidRPr="00CF4207">
        <w:rPr>
          <w:rFonts w:ascii="Times New Roman" w:hAnsi="Times New Roman" w:cs="Times New Roman"/>
          <w:sz w:val="20"/>
          <w:szCs w:val="20"/>
        </w:rPr>
        <w:t xml:space="preserve">more light beer than dark.  </w:t>
      </w:r>
      <w:r w:rsidR="00B35B7A" w:rsidRPr="00CF4207">
        <w:rPr>
          <w:rFonts w:ascii="Times New Roman" w:hAnsi="Times New Roman" w:cs="Times New Roman"/>
          <w:sz w:val="20"/>
          <w:szCs w:val="20"/>
        </w:rPr>
        <w:t xml:space="preserve">Sales and </w:t>
      </w:r>
      <w:r w:rsidR="00EB2A7F" w:rsidRPr="00CF4207">
        <w:rPr>
          <w:rFonts w:ascii="Times New Roman" w:hAnsi="Times New Roman" w:cs="Times New Roman"/>
          <w:sz w:val="20"/>
          <w:szCs w:val="20"/>
        </w:rPr>
        <w:t>demand for light beer</w:t>
      </w:r>
      <w:r w:rsidR="00B35B7A" w:rsidRPr="00CF4207">
        <w:rPr>
          <w:rFonts w:ascii="Times New Roman" w:hAnsi="Times New Roman" w:cs="Times New Roman"/>
          <w:sz w:val="20"/>
          <w:szCs w:val="20"/>
        </w:rPr>
        <w:t xml:space="preserve"> are </w:t>
      </w:r>
      <w:r w:rsidR="008605B2" w:rsidRPr="00CF4207">
        <w:rPr>
          <w:rFonts w:ascii="Times New Roman" w:hAnsi="Times New Roman" w:cs="Times New Roman"/>
          <w:sz w:val="20"/>
          <w:szCs w:val="20"/>
        </w:rPr>
        <w:t>higher in Austin,</w:t>
      </w:r>
      <w:r w:rsidR="00B35B7A" w:rsidRPr="00CF4207">
        <w:rPr>
          <w:rFonts w:ascii="Times New Roman" w:hAnsi="Times New Roman" w:cs="Times New Roman"/>
          <w:sz w:val="20"/>
          <w:szCs w:val="20"/>
        </w:rPr>
        <w:t xml:space="preserve"> so </w:t>
      </w:r>
      <w:r w:rsidR="00EB2A7F" w:rsidRPr="00CF4207">
        <w:rPr>
          <w:rFonts w:ascii="Times New Roman" w:hAnsi="Times New Roman" w:cs="Times New Roman"/>
          <w:sz w:val="20"/>
          <w:szCs w:val="20"/>
        </w:rPr>
        <w:t xml:space="preserve">TW2Beers is able to charge a higher sales price for light beer.  The cost of living </w:t>
      </w:r>
      <w:r w:rsidR="00B35B7A" w:rsidRPr="00CF4207">
        <w:rPr>
          <w:rFonts w:ascii="Times New Roman" w:hAnsi="Times New Roman" w:cs="Times New Roman"/>
          <w:sz w:val="20"/>
          <w:szCs w:val="20"/>
        </w:rPr>
        <w:t>and wages are</w:t>
      </w:r>
      <w:r w:rsidR="00EB2A7F" w:rsidRPr="00CF4207">
        <w:rPr>
          <w:rFonts w:ascii="Times New Roman" w:hAnsi="Times New Roman" w:cs="Times New Roman"/>
          <w:sz w:val="20"/>
          <w:szCs w:val="20"/>
        </w:rPr>
        <w:t xml:space="preserve"> </w:t>
      </w:r>
      <w:r w:rsidR="00D4339F" w:rsidRPr="00CF4207">
        <w:rPr>
          <w:rFonts w:ascii="Times New Roman" w:hAnsi="Times New Roman" w:cs="Times New Roman"/>
          <w:sz w:val="20"/>
          <w:szCs w:val="20"/>
        </w:rPr>
        <w:t>relatively low in Austin</w:t>
      </w:r>
      <w:r w:rsidR="00EB2A7F" w:rsidRPr="00CF4207">
        <w:rPr>
          <w:rFonts w:ascii="Times New Roman" w:hAnsi="Times New Roman" w:cs="Times New Roman"/>
          <w:sz w:val="20"/>
          <w:szCs w:val="20"/>
        </w:rPr>
        <w:t xml:space="preserve">, so the monthly salary for a sales representative is </w:t>
      </w:r>
      <w:r w:rsidR="00D4339F" w:rsidRPr="00CF4207">
        <w:rPr>
          <w:rFonts w:ascii="Times New Roman" w:hAnsi="Times New Roman" w:cs="Times New Roman"/>
          <w:sz w:val="20"/>
          <w:szCs w:val="20"/>
        </w:rPr>
        <w:t xml:space="preserve">lower </w:t>
      </w:r>
      <w:r w:rsidR="00EB2A7F" w:rsidRPr="00CF4207">
        <w:rPr>
          <w:rFonts w:ascii="Times New Roman" w:hAnsi="Times New Roman" w:cs="Times New Roman"/>
          <w:sz w:val="20"/>
          <w:szCs w:val="20"/>
        </w:rPr>
        <w:t xml:space="preserve">in </w:t>
      </w:r>
      <w:r w:rsidR="00D4339F" w:rsidRPr="00CF4207">
        <w:rPr>
          <w:rFonts w:ascii="Times New Roman" w:hAnsi="Times New Roman" w:cs="Times New Roman"/>
          <w:sz w:val="20"/>
          <w:szCs w:val="20"/>
        </w:rPr>
        <w:t>Austin than it is in Madison</w:t>
      </w:r>
      <w:r w:rsidR="00EB2A7F" w:rsidRPr="00CF4207">
        <w:rPr>
          <w:rFonts w:ascii="Times New Roman" w:hAnsi="Times New Roman" w:cs="Times New Roman"/>
          <w:sz w:val="20"/>
          <w:szCs w:val="20"/>
        </w:rPr>
        <w:t xml:space="preserve">.  Transporting the beer from Topeka to </w:t>
      </w:r>
      <w:r w:rsidR="00D4339F" w:rsidRPr="00CF4207">
        <w:rPr>
          <w:rFonts w:ascii="Times New Roman" w:hAnsi="Times New Roman" w:cs="Times New Roman"/>
          <w:sz w:val="20"/>
          <w:szCs w:val="20"/>
        </w:rPr>
        <w:t xml:space="preserve">Austin, where the </w:t>
      </w:r>
      <w:r w:rsidR="00D4339F" w:rsidRPr="00CF4207">
        <w:rPr>
          <w:rFonts w:ascii="Times New Roman" w:hAnsi="Times New Roman" w:cs="Times New Roman"/>
          <w:sz w:val="20"/>
          <w:szCs w:val="20"/>
        </w:rPr>
        <w:lastRenderedPageBreak/>
        <w:t>sun and dust can damage the delivery trucks</w:t>
      </w:r>
      <w:r w:rsidR="00B35B7A" w:rsidRPr="00CF4207">
        <w:rPr>
          <w:rFonts w:ascii="Times New Roman" w:hAnsi="Times New Roman" w:cs="Times New Roman"/>
          <w:sz w:val="20"/>
          <w:szCs w:val="20"/>
        </w:rPr>
        <w:t xml:space="preserve"> along the route</w:t>
      </w:r>
      <w:r w:rsidR="00D4339F" w:rsidRPr="00CF4207">
        <w:rPr>
          <w:rFonts w:ascii="Times New Roman" w:hAnsi="Times New Roman" w:cs="Times New Roman"/>
          <w:sz w:val="20"/>
          <w:szCs w:val="20"/>
        </w:rPr>
        <w:t xml:space="preserve"> requires </w:t>
      </w:r>
      <w:r w:rsidR="00EB2A7F" w:rsidRPr="00CF4207">
        <w:rPr>
          <w:rFonts w:ascii="Times New Roman" w:hAnsi="Times New Roman" w:cs="Times New Roman"/>
          <w:sz w:val="20"/>
          <w:szCs w:val="20"/>
        </w:rPr>
        <w:t xml:space="preserve">TW2Beers to </w:t>
      </w:r>
      <w:r w:rsidR="00B35B7A" w:rsidRPr="00CF4207">
        <w:rPr>
          <w:rFonts w:ascii="Times New Roman" w:hAnsi="Times New Roman" w:cs="Times New Roman"/>
          <w:sz w:val="20"/>
          <w:szCs w:val="20"/>
        </w:rPr>
        <w:t xml:space="preserve">take preventative measures and </w:t>
      </w:r>
      <w:r w:rsidR="00EB2A7F" w:rsidRPr="00CF4207">
        <w:rPr>
          <w:rFonts w:ascii="Times New Roman" w:hAnsi="Times New Roman" w:cs="Times New Roman"/>
          <w:sz w:val="20"/>
          <w:szCs w:val="20"/>
        </w:rPr>
        <w:t xml:space="preserve">purchase special equipment such as </w:t>
      </w:r>
      <w:r w:rsidR="00D4339F" w:rsidRPr="00CF4207">
        <w:rPr>
          <w:rFonts w:ascii="Times New Roman" w:hAnsi="Times New Roman" w:cs="Times New Roman"/>
          <w:sz w:val="20"/>
          <w:szCs w:val="20"/>
        </w:rPr>
        <w:t>heat resistant paint and wax</w:t>
      </w:r>
      <w:r w:rsidR="00EB2A7F" w:rsidRPr="00CF4207">
        <w:rPr>
          <w:rFonts w:ascii="Times New Roman" w:hAnsi="Times New Roman" w:cs="Times New Roman"/>
          <w:sz w:val="20"/>
          <w:szCs w:val="20"/>
        </w:rPr>
        <w:t xml:space="preserve">.  </w:t>
      </w:r>
      <w:r w:rsidR="00B35B7A" w:rsidRPr="00CF4207">
        <w:rPr>
          <w:rFonts w:ascii="Times New Roman" w:hAnsi="Times New Roman" w:cs="Times New Roman"/>
          <w:sz w:val="20"/>
          <w:szCs w:val="20"/>
        </w:rPr>
        <w:t>However, t</w:t>
      </w:r>
      <w:r w:rsidR="00EB2A7F" w:rsidRPr="00CF4207">
        <w:rPr>
          <w:rFonts w:ascii="Times New Roman" w:hAnsi="Times New Roman" w:cs="Times New Roman"/>
          <w:sz w:val="20"/>
          <w:szCs w:val="20"/>
        </w:rPr>
        <w:t xml:space="preserve">he drive to </w:t>
      </w:r>
      <w:r w:rsidR="00D4339F" w:rsidRPr="00CF4207">
        <w:rPr>
          <w:rFonts w:ascii="Times New Roman" w:hAnsi="Times New Roman" w:cs="Times New Roman"/>
          <w:sz w:val="20"/>
          <w:szCs w:val="20"/>
        </w:rPr>
        <w:t>Austin</w:t>
      </w:r>
      <w:r w:rsidR="00EB2A7F" w:rsidRPr="00CF4207">
        <w:rPr>
          <w:rFonts w:ascii="Times New Roman" w:hAnsi="Times New Roman" w:cs="Times New Roman"/>
          <w:sz w:val="20"/>
          <w:szCs w:val="20"/>
        </w:rPr>
        <w:t xml:space="preserve"> will be </w:t>
      </w:r>
      <w:r w:rsidR="00D4339F" w:rsidRPr="00CF4207">
        <w:rPr>
          <w:rFonts w:ascii="Times New Roman" w:hAnsi="Times New Roman" w:cs="Times New Roman"/>
          <w:sz w:val="20"/>
          <w:szCs w:val="20"/>
        </w:rPr>
        <w:t>less treacherous overall</w:t>
      </w:r>
      <w:r w:rsidR="00EB2A7F" w:rsidRPr="00CF4207">
        <w:rPr>
          <w:rFonts w:ascii="Times New Roman" w:hAnsi="Times New Roman" w:cs="Times New Roman"/>
          <w:sz w:val="20"/>
          <w:szCs w:val="20"/>
        </w:rPr>
        <w:t xml:space="preserve">, so the trucks scrap value will be </w:t>
      </w:r>
      <w:r w:rsidR="00D4339F" w:rsidRPr="00CF4207">
        <w:rPr>
          <w:rFonts w:ascii="Times New Roman" w:hAnsi="Times New Roman" w:cs="Times New Roman"/>
          <w:sz w:val="20"/>
          <w:szCs w:val="20"/>
        </w:rPr>
        <w:t xml:space="preserve">higher and the learning curve for an Austin </w:t>
      </w:r>
      <w:r w:rsidR="00EB2A7F" w:rsidRPr="00CF4207">
        <w:rPr>
          <w:rFonts w:ascii="Times New Roman" w:hAnsi="Times New Roman" w:cs="Times New Roman"/>
          <w:sz w:val="20"/>
          <w:szCs w:val="20"/>
        </w:rPr>
        <w:t xml:space="preserve">driver will be </w:t>
      </w:r>
      <w:r w:rsidR="00D4339F" w:rsidRPr="00CF4207">
        <w:rPr>
          <w:rFonts w:ascii="Times New Roman" w:hAnsi="Times New Roman" w:cs="Times New Roman"/>
          <w:sz w:val="20"/>
          <w:szCs w:val="20"/>
        </w:rPr>
        <w:t>less steep</w:t>
      </w:r>
      <w:r w:rsidR="00EB2A7F" w:rsidRPr="00CF4207">
        <w:rPr>
          <w:rFonts w:ascii="Times New Roman" w:hAnsi="Times New Roman" w:cs="Times New Roman"/>
          <w:sz w:val="20"/>
          <w:szCs w:val="20"/>
        </w:rPr>
        <w:t>.</w:t>
      </w:r>
      <w:r w:rsidR="001D5CF2" w:rsidRPr="00CF4207">
        <w:rPr>
          <w:rFonts w:ascii="Times New Roman" w:hAnsi="Times New Roman" w:cs="Times New Roman"/>
          <w:sz w:val="20"/>
          <w:szCs w:val="20"/>
        </w:rPr>
        <w:t xml:space="preserve"> </w:t>
      </w:r>
    </w:p>
    <w:p w14:paraId="164493C0" w14:textId="77777777" w:rsidR="006B546B" w:rsidRPr="00CF4207" w:rsidRDefault="006B546B" w:rsidP="006B546B">
      <w:pPr>
        <w:pStyle w:val="ListParagraph"/>
        <w:ind w:left="0"/>
        <w:rPr>
          <w:rFonts w:ascii="Times New Roman" w:hAnsi="Times New Roman" w:cs="Times New Roman"/>
          <w:b/>
          <w:sz w:val="20"/>
          <w:szCs w:val="20"/>
        </w:rPr>
      </w:pPr>
      <w:r w:rsidRPr="00CF4207">
        <w:rPr>
          <w:rFonts w:ascii="Times New Roman" w:hAnsi="Times New Roman" w:cs="Times New Roman"/>
          <w:b/>
          <w:sz w:val="20"/>
          <w:szCs w:val="20"/>
        </w:rPr>
        <w:t xml:space="preserve">3.  </w:t>
      </w:r>
      <w:r w:rsidR="0086579D" w:rsidRPr="00CF4207">
        <w:rPr>
          <w:rFonts w:ascii="Times New Roman" w:hAnsi="Times New Roman" w:cs="Times New Roman"/>
          <w:b/>
          <w:sz w:val="20"/>
          <w:szCs w:val="20"/>
        </w:rPr>
        <w:t>Conclusions of the study</w:t>
      </w:r>
    </w:p>
    <w:p w14:paraId="5FE4F4AE" w14:textId="77777777" w:rsidR="00F5681B" w:rsidRPr="00CF4207" w:rsidRDefault="00F5681B" w:rsidP="007D629F">
      <w:pPr>
        <w:ind w:firstLine="720"/>
        <w:rPr>
          <w:rFonts w:ascii="Times New Roman" w:hAnsi="Times New Roman" w:cs="Times New Roman"/>
          <w:sz w:val="20"/>
          <w:szCs w:val="20"/>
        </w:rPr>
      </w:pPr>
      <w:r w:rsidRPr="00CF4207">
        <w:rPr>
          <w:rFonts w:ascii="Times New Roman" w:hAnsi="Times New Roman" w:cs="Times New Roman"/>
          <w:sz w:val="20"/>
          <w:szCs w:val="20"/>
        </w:rPr>
        <w:t>The TW2</w:t>
      </w:r>
      <w:r w:rsidR="00EC3118" w:rsidRPr="00CF4207">
        <w:rPr>
          <w:rFonts w:ascii="Times New Roman" w:hAnsi="Times New Roman" w:cs="Times New Roman"/>
          <w:sz w:val="20"/>
          <w:szCs w:val="20"/>
        </w:rPr>
        <w:t xml:space="preserve">Beers spreadsheet model comparing initiating beer delivery in Madison versus initiating beer delivery in Austin, has been used to conclude that </w:t>
      </w:r>
      <w:r w:rsidRPr="00CF4207">
        <w:rPr>
          <w:rFonts w:ascii="Times New Roman" w:hAnsi="Times New Roman" w:cs="Times New Roman"/>
          <w:sz w:val="20"/>
          <w:szCs w:val="20"/>
        </w:rPr>
        <w:t>given these two options, TW2</w:t>
      </w:r>
      <w:r w:rsidR="00EC3118" w:rsidRPr="00CF4207">
        <w:rPr>
          <w:rFonts w:ascii="Times New Roman" w:hAnsi="Times New Roman" w:cs="Times New Roman"/>
          <w:sz w:val="20"/>
          <w:szCs w:val="20"/>
        </w:rPr>
        <w:t xml:space="preserve">Beers should initiate sales in </w:t>
      </w:r>
      <w:r w:rsidRPr="00CF4207">
        <w:rPr>
          <w:rFonts w:ascii="Times New Roman" w:hAnsi="Times New Roman" w:cs="Times New Roman"/>
          <w:sz w:val="20"/>
          <w:szCs w:val="20"/>
        </w:rPr>
        <w:t xml:space="preserve">Austin, Texas because when delivering to Austin, TW2Beers’ efficiency ratio is below the industry standard six out of the next twelve months.  </w:t>
      </w:r>
      <w:r w:rsidR="003A109E" w:rsidRPr="00CF4207">
        <w:rPr>
          <w:rFonts w:ascii="Times New Roman" w:hAnsi="Times New Roman" w:cs="Times New Roman"/>
          <w:sz w:val="20"/>
          <w:szCs w:val="20"/>
        </w:rPr>
        <w:t>As seen on the output tab, in months six, seven, eight, nin</w:t>
      </w:r>
      <w:r w:rsidR="008E105E" w:rsidRPr="00CF4207">
        <w:rPr>
          <w:rFonts w:ascii="Times New Roman" w:hAnsi="Times New Roman" w:cs="Times New Roman"/>
          <w:sz w:val="20"/>
          <w:szCs w:val="20"/>
        </w:rPr>
        <w:t xml:space="preserve">e, ten, eleven, and twelve, TW2Beers’ efficiency ratios of 54%, 54%, 53%, 53%, 53%, and 53%, respectively, are lower than the industry’s efficiency ratio which during the period modeled here is a constant 55%.  </w:t>
      </w:r>
      <w:r w:rsidRPr="00CF4207">
        <w:rPr>
          <w:rFonts w:ascii="Times New Roman" w:hAnsi="Times New Roman" w:cs="Times New Roman"/>
          <w:sz w:val="20"/>
          <w:szCs w:val="20"/>
        </w:rPr>
        <w:t>For Madison</w:t>
      </w:r>
      <w:r w:rsidR="00EC3118" w:rsidRPr="00CF4207">
        <w:rPr>
          <w:rFonts w:ascii="Times New Roman" w:hAnsi="Times New Roman" w:cs="Times New Roman"/>
          <w:sz w:val="20"/>
          <w:szCs w:val="20"/>
        </w:rPr>
        <w:t xml:space="preserve">, </w:t>
      </w:r>
      <w:r w:rsidRPr="00CF4207">
        <w:rPr>
          <w:rFonts w:ascii="Times New Roman" w:hAnsi="Times New Roman" w:cs="Times New Roman"/>
          <w:sz w:val="20"/>
          <w:szCs w:val="20"/>
        </w:rPr>
        <w:t>TW2Beers’ efficiency ratio is only below the industry standard four out of the next twelve months.</w:t>
      </w:r>
      <w:r w:rsidR="008E105E" w:rsidRPr="00CF4207">
        <w:rPr>
          <w:rFonts w:ascii="Times New Roman" w:hAnsi="Times New Roman" w:cs="Times New Roman"/>
          <w:sz w:val="20"/>
          <w:szCs w:val="20"/>
        </w:rPr>
        <w:t xml:space="preserve">  As seen on the output tab, only in months nine, ten, eleven, and twelve are TW2Beers’ efficiency ratios of 54%, 53%, 53%, and 53%, respectively, lower than the industry’s efficiency ratio which during the period modeled here is a constant 55%.  </w:t>
      </w:r>
    </w:p>
    <w:p w14:paraId="6D8B9F6F" w14:textId="77777777" w:rsidR="003A109E" w:rsidRPr="00CF4207" w:rsidRDefault="003A109E" w:rsidP="007D629F">
      <w:pPr>
        <w:ind w:firstLine="720"/>
        <w:rPr>
          <w:rFonts w:ascii="Times New Roman" w:hAnsi="Times New Roman" w:cs="Times New Roman"/>
          <w:sz w:val="20"/>
          <w:szCs w:val="20"/>
        </w:rPr>
      </w:pPr>
      <w:r w:rsidRPr="00CF4207">
        <w:rPr>
          <w:rFonts w:ascii="Times New Roman" w:hAnsi="Times New Roman" w:cs="Times New Roman"/>
          <w:sz w:val="20"/>
          <w:szCs w:val="20"/>
        </w:rPr>
        <w:t xml:space="preserve">A lower efficiency ratio is more favorable because a low efficiency ratio indicates that a company’s expenses are relatively low and revenues are relatively high.  To stay competitive in the microbrewery marketplace, TW2Beers strives to have their efficiency ratio stay at or below industry standard efficiency ratio as much as possible.  </w:t>
      </w:r>
    </w:p>
    <w:p w14:paraId="20705891" w14:textId="77777777" w:rsidR="00EC3118" w:rsidRPr="00CF4207" w:rsidRDefault="00EC3118" w:rsidP="007D629F">
      <w:pPr>
        <w:ind w:firstLine="720"/>
        <w:rPr>
          <w:rFonts w:ascii="Times New Roman" w:hAnsi="Times New Roman" w:cs="Times New Roman"/>
          <w:sz w:val="20"/>
          <w:szCs w:val="20"/>
        </w:rPr>
      </w:pPr>
      <w:r w:rsidRPr="00CF4207">
        <w:rPr>
          <w:rFonts w:ascii="Times New Roman" w:hAnsi="Times New Roman" w:cs="Times New Roman"/>
          <w:sz w:val="20"/>
          <w:szCs w:val="20"/>
        </w:rPr>
        <w:t xml:space="preserve">As such, </w:t>
      </w:r>
      <w:r w:rsidR="00F5681B" w:rsidRPr="00CF4207">
        <w:rPr>
          <w:rFonts w:ascii="Times New Roman" w:hAnsi="Times New Roman" w:cs="Times New Roman"/>
          <w:sz w:val="20"/>
          <w:szCs w:val="20"/>
        </w:rPr>
        <w:t>given these two options, TW2Beers should initiate sales in Austin, Texas</w:t>
      </w:r>
      <w:r w:rsidR="00CD542B" w:rsidRPr="00CF4207">
        <w:rPr>
          <w:rFonts w:ascii="Times New Roman" w:hAnsi="Times New Roman" w:cs="Times New Roman"/>
          <w:sz w:val="20"/>
          <w:szCs w:val="20"/>
        </w:rPr>
        <w:t xml:space="preserve">.  </w:t>
      </w:r>
    </w:p>
    <w:p w14:paraId="1102743E" w14:textId="77777777" w:rsidR="006B546B" w:rsidRPr="00CF4207" w:rsidRDefault="006B546B" w:rsidP="006B546B">
      <w:pPr>
        <w:pStyle w:val="ListParagraph"/>
        <w:ind w:left="0"/>
        <w:rPr>
          <w:rFonts w:ascii="Times New Roman" w:hAnsi="Times New Roman" w:cs="Times New Roman"/>
          <w:b/>
          <w:sz w:val="20"/>
          <w:szCs w:val="20"/>
        </w:rPr>
      </w:pPr>
      <w:r w:rsidRPr="00CF4207">
        <w:rPr>
          <w:rFonts w:ascii="Times New Roman" w:eastAsia="Times New Roman" w:hAnsi="Times New Roman" w:cs="Times New Roman"/>
          <w:b/>
          <w:sz w:val="20"/>
          <w:szCs w:val="20"/>
        </w:rPr>
        <w:t xml:space="preserve">4.  </w:t>
      </w:r>
      <w:r w:rsidR="0086579D" w:rsidRPr="00CF4207">
        <w:rPr>
          <w:rFonts w:ascii="Times New Roman" w:hAnsi="Times New Roman" w:cs="Times New Roman"/>
          <w:b/>
          <w:sz w:val="20"/>
          <w:szCs w:val="20"/>
        </w:rPr>
        <w:t>Budget and schedule performance</w:t>
      </w:r>
    </w:p>
    <w:p w14:paraId="26321F87" w14:textId="77777777" w:rsidR="00CD542B" w:rsidRPr="00CF4207" w:rsidRDefault="00CD542B" w:rsidP="00CD542B">
      <w:pPr>
        <w:ind w:firstLine="720"/>
        <w:rPr>
          <w:rFonts w:ascii="Times New Roman" w:hAnsi="Times New Roman" w:cs="Times New Roman"/>
          <w:sz w:val="20"/>
          <w:szCs w:val="20"/>
        </w:rPr>
      </w:pPr>
      <w:r w:rsidRPr="00CF4207">
        <w:rPr>
          <w:rFonts w:ascii="Times New Roman" w:hAnsi="Times New Roman" w:cs="Times New Roman"/>
          <w:sz w:val="20"/>
          <w:szCs w:val="20"/>
        </w:rPr>
        <w:t xml:space="preserve">Since the midpoint status report, a “Final Status” column has been added to the far right of the following table.  The “Final Status” column reports the actual completion date of each scheduled item as well as a description of whether the task was completed early, </w:t>
      </w:r>
      <w:proofErr w:type="gramStart"/>
      <w:r w:rsidRPr="00CF4207">
        <w:rPr>
          <w:rFonts w:ascii="Times New Roman" w:hAnsi="Times New Roman" w:cs="Times New Roman"/>
          <w:sz w:val="20"/>
          <w:szCs w:val="20"/>
        </w:rPr>
        <w:t>on-time</w:t>
      </w:r>
      <w:proofErr w:type="gramEnd"/>
      <w:r w:rsidRPr="00CF4207">
        <w:rPr>
          <w:rFonts w:ascii="Times New Roman" w:hAnsi="Times New Roman" w:cs="Times New Roman"/>
          <w:sz w:val="20"/>
          <w:szCs w:val="20"/>
        </w:rPr>
        <w:t>, or late.</w:t>
      </w:r>
    </w:p>
    <w:tbl>
      <w:tblPr>
        <w:tblStyle w:val="TableGrid"/>
        <w:tblW w:w="0" w:type="auto"/>
        <w:tblInd w:w="828" w:type="dxa"/>
        <w:tblLook w:val="04A0" w:firstRow="1" w:lastRow="0" w:firstColumn="1" w:lastColumn="0" w:noHBand="0" w:noVBand="1"/>
      </w:tblPr>
      <w:tblGrid>
        <w:gridCol w:w="4034"/>
        <w:gridCol w:w="1328"/>
        <w:gridCol w:w="1493"/>
        <w:gridCol w:w="1533"/>
      </w:tblGrid>
      <w:tr w:rsidR="00CD542B" w:rsidRPr="00CF4207" w14:paraId="58E18EE8" w14:textId="77777777" w:rsidTr="00CD542B">
        <w:tc>
          <w:tcPr>
            <w:tcW w:w="7113" w:type="dxa"/>
            <w:gridSpan w:val="3"/>
          </w:tcPr>
          <w:p w14:paraId="6BF04FF0" w14:textId="77777777" w:rsidR="00CD542B"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 xml:space="preserve">FINAL </w:t>
            </w:r>
            <w:r w:rsidR="00CD542B" w:rsidRPr="00CF4207">
              <w:rPr>
                <w:rFonts w:ascii="Times New Roman" w:hAnsi="Times New Roman" w:cs="Times New Roman"/>
                <w:sz w:val="20"/>
                <w:szCs w:val="20"/>
              </w:rPr>
              <w:t>SCHEUDLE</w:t>
            </w:r>
          </w:p>
        </w:tc>
        <w:tc>
          <w:tcPr>
            <w:tcW w:w="1275" w:type="dxa"/>
          </w:tcPr>
          <w:p w14:paraId="7D37987B" w14:textId="77777777" w:rsidR="00CD542B" w:rsidRPr="00CF4207" w:rsidRDefault="00CD542B" w:rsidP="00055623">
            <w:pPr>
              <w:rPr>
                <w:rFonts w:ascii="Times New Roman" w:hAnsi="Times New Roman" w:cs="Times New Roman"/>
                <w:sz w:val="20"/>
                <w:szCs w:val="20"/>
              </w:rPr>
            </w:pPr>
          </w:p>
        </w:tc>
      </w:tr>
      <w:tr w:rsidR="00CD542B" w:rsidRPr="00CF4207" w14:paraId="11A56E8C" w14:textId="77777777" w:rsidTr="00CD542B">
        <w:tc>
          <w:tcPr>
            <w:tcW w:w="4345" w:type="dxa"/>
          </w:tcPr>
          <w:p w14:paraId="60344D98" w14:textId="77777777"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Action Item</w:t>
            </w:r>
          </w:p>
        </w:tc>
        <w:tc>
          <w:tcPr>
            <w:tcW w:w="1240" w:type="dxa"/>
          </w:tcPr>
          <w:p w14:paraId="5191AEF6" w14:textId="77777777"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Deadline</w:t>
            </w:r>
          </w:p>
          <w:p w14:paraId="5CF1FF0A" w14:textId="6839394A"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w:t>
            </w:r>
            <w:proofErr w:type="gramStart"/>
            <w:r w:rsidRPr="00CF4207">
              <w:rPr>
                <w:rFonts w:ascii="Times New Roman" w:hAnsi="Times New Roman" w:cs="Times New Roman"/>
                <w:b/>
                <w:sz w:val="20"/>
                <w:szCs w:val="20"/>
              </w:rPr>
              <w:t>established</w:t>
            </w:r>
            <w:proofErr w:type="gramEnd"/>
            <w:r w:rsidRPr="00CF4207">
              <w:rPr>
                <w:rFonts w:ascii="Times New Roman" w:hAnsi="Times New Roman" w:cs="Times New Roman"/>
                <w:b/>
                <w:sz w:val="20"/>
                <w:szCs w:val="20"/>
              </w:rPr>
              <w:t xml:space="preserve"> 10/1/</w:t>
            </w:r>
            <w:r w:rsidR="00A77928">
              <w:rPr>
                <w:rFonts w:ascii="Times New Roman" w:hAnsi="Times New Roman" w:cs="Times New Roman"/>
                <w:b/>
                <w:sz w:val="20"/>
                <w:szCs w:val="20"/>
              </w:rPr>
              <w:t>2013</w:t>
            </w:r>
            <w:r w:rsidRPr="00CF4207">
              <w:rPr>
                <w:rFonts w:ascii="Times New Roman" w:hAnsi="Times New Roman" w:cs="Times New Roman"/>
                <w:b/>
                <w:sz w:val="20"/>
                <w:szCs w:val="20"/>
              </w:rPr>
              <w:t>)</w:t>
            </w:r>
          </w:p>
        </w:tc>
        <w:tc>
          <w:tcPr>
            <w:tcW w:w="1528" w:type="dxa"/>
          </w:tcPr>
          <w:p w14:paraId="4AD1FD25" w14:textId="77777777"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Midpoint Status</w:t>
            </w:r>
          </w:p>
          <w:p w14:paraId="74E95E76" w14:textId="1EDBD515"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w:t>
            </w:r>
            <w:proofErr w:type="gramStart"/>
            <w:r w:rsidRPr="00CF4207">
              <w:rPr>
                <w:rFonts w:ascii="Times New Roman" w:hAnsi="Times New Roman" w:cs="Times New Roman"/>
                <w:b/>
                <w:sz w:val="20"/>
                <w:szCs w:val="20"/>
              </w:rPr>
              <w:t>as</w:t>
            </w:r>
            <w:proofErr w:type="gramEnd"/>
            <w:r w:rsidRPr="00CF4207">
              <w:rPr>
                <w:rFonts w:ascii="Times New Roman" w:hAnsi="Times New Roman" w:cs="Times New Roman"/>
                <w:b/>
                <w:sz w:val="20"/>
                <w:szCs w:val="20"/>
              </w:rPr>
              <w:t xml:space="preserve"> of 10/30/</w:t>
            </w:r>
            <w:r w:rsidR="00A77928">
              <w:rPr>
                <w:rFonts w:ascii="Times New Roman" w:hAnsi="Times New Roman" w:cs="Times New Roman"/>
                <w:b/>
                <w:sz w:val="20"/>
                <w:szCs w:val="20"/>
              </w:rPr>
              <w:t>2013</w:t>
            </w:r>
            <w:r w:rsidRPr="00CF4207">
              <w:rPr>
                <w:rFonts w:ascii="Times New Roman" w:hAnsi="Times New Roman" w:cs="Times New Roman"/>
                <w:b/>
                <w:sz w:val="20"/>
                <w:szCs w:val="20"/>
              </w:rPr>
              <w:t>)</w:t>
            </w:r>
          </w:p>
        </w:tc>
        <w:tc>
          <w:tcPr>
            <w:tcW w:w="1275" w:type="dxa"/>
          </w:tcPr>
          <w:p w14:paraId="37D9D5E5" w14:textId="77777777"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Final Status</w:t>
            </w:r>
          </w:p>
          <w:p w14:paraId="3AEF83F0" w14:textId="404ABCC9" w:rsidR="00CD542B" w:rsidRPr="00CF4207" w:rsidRDefault="00CD542B" w:rsidP="00055623">
            <w:pPr>
              <w:rPr>
                <w:rFonts w:ascii="Times New Roman" w:hAnsi="Times New Roman" w:cs="Times New Roman"/>
                <w:b/>
                <w:sz w:val="20"/>
                <w:szCs w:val="20"/>
              </w:rPr>
            </w:pPr>
            <w:r w:rsidRPr="00CF4207">
              <w:rPr>
                <w:rFonts w:ascii="Times New Roman" w:hAnsi="Times New Roman" w:cs="Times New Roman"/>
                <w:b/>
                <w:sz w:val="20"/>
                <w:szCs w:val="20"/>
              </w:rPr>
              <w:t>(</w:t>
            </w:r>
            <w:proofErr w:type="gramStart"/>
            <w:r w:rsidRPr="00CF4207">
              <w:rPr>
                <w:rFonts w:ascii="Times New Roman" w:hAnsi="Times New Roman" w:cs="Times New Roman"/>
                <w:b/>
                <w:sz w:val="20"/>
                <w:szCs w:val="20"/>
              </w:rPr>
              <w:t>as</w:t>
            </w:r>
            <w:proofErr w:type="gramEnd"/>
            <w:r w:rsidRPr="00CF4207">
              <w:rPr>
                <w:rFonts w:ascii="Times New Roman" w:hAnsi="Times New Roman" w:cs="Times New Roman"/>
                <w:b/>
                <w:sz w:val="20"/>
                <w:szCs w:val="20"/>
              </w:rPr>
              <w:t xml:space="preserve"> of 12/18/</w:t>
            </w:r>
            <w:r w:rsidR="00A77928">
              <w:rPr>
                <w:rFonts w:ascii="Times New Roman" w:hAnsi="Times New Roman" w:cs="Times New Roman"/>
                <w:b/>
                <w:sz w:val="20"/>
                <w:szCs w:val="20"/>
              </w:rPr>
              <w:t>2013</w:t>
            </w:r>
            <w:r w:rsidRPr="00CF4207">
              <w:rPr>
                <w:rFonts w:ascii="Times New Roman" w:hAnsi="Times New Roman" w:cs="Times New Roman"/>
                <w:b/>
                <w:sz w:val="20"/>
                <w:szCs w:val="20"/>
              </w:rPr>
              <w:t>)</w:t>
            </w:r>
          </w:p>
        </w:tc>
      </w:tr>
      <w:tr w:rsidR="00CD542B" w:rsidRPr="00CF4207" w14:paraId="3D302E5F" w14:textId="77777777" w:rsidTr="00CD542B">
        <w:tc>
          <w:tcPr>
            <w:tcW w:w="4345" w:type="dxa"/>
          </w:tcPr>
          <w:p w14:paraId="128EBAF7"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Team meeting</w:t>
            </w:r>
          </w:p>
        </w:tc>
        <w:tc>
          <w:tcPr>
            <w:tcW w:w="1240" w:type="dxa"/>
          </w:tcPr>
          <w:p w14:paraId="08A761DC" w14:textId="4567055A"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10/06/</w:t>
            </w:r>
            <w:r w:rsidR="00A77928">
              <w:rPr>
                <w:rFonts w:ascii="Times New Roman" w:hAnsi="Times New Roman" w:cs="Times New Roman"/>
                <w:sz w:val="20"/>
                <w:szCs w:val="20"/>
              </w:rPr>
              <w:t>2013</w:t>
            </w:r>
          </w:p>
        </w:tc>
        <w:tc>
          <w:tcPr>
            <w:tcW w:w="1528" w:type="dxa"/>
          </w:tcPr>
          <w:p w14:paraId="1861FD61"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02423E85" w14:textId="2688A7BC" w:rsidR="00CD542B" w:rsidRPr="00CF4207" w:rsidRDefault="00F01250" w:rsidP="00055623">
            <w:pPr>
              <w:rPr>
                <w:rFonts w:ascii="Times New Roman" w:hAnsi="Times New Roman" w:cs="Times New Roman"/>
                <w:sz w:val="20"/>
                <w:szCs w:val="20"/>
              </w:rPr>
            </w:pPr>
            <w:r w:rsidRPr="00CF4207">
              <w:rPr>
                <w:rFonts w:ascii="Times New Roman" w:hAnsi="Times New Roman" w:cs="Times New Roman"/>
                <w:sz w:val="20"/>
                <w:szCs w:val="20"/>
              </w:rPr>
              <w:t>10/06</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Pr="00CF4207">
              <w:rPr>
                <w:rFonts w:ascii="Times New Roman" w:hAnsi="Times New Roman" w:cs="Times New Roman"/>
                <w:sz w:val="20"/>
                <w:szCs w:val="20"/>
              </w:rPr>
              <w:t>,</w:t>
            </w:r>
          </w:p>
          <w:p w14:paraId="42652458" w14:textId="77777777" w:rsidR="00F01250" w:rsidRPr="00CF4207" w:rsidRDefault="00F01250" w:rsidP="00055623">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45219013" w14:textId="77777777" w:rsidTr="00CD542B">
        <w:tc>
          <w:tcPr>
            <w:tcW w:w="4345" w:type="dxa"/>
          </w:tcPr>
          <w:p w14:paraId="7C6FBA4A" w14:textId="77777777" w:rsidR="00CD542B" w:rsidRPr="00CF4207" w:rsidRDefault="00CD542B" w:rsidP="00055623">
            <w:pPr>
              <w:tabs>
                <w:tab w:val="left" w:pos="720"/>
              </w:tabs>
              <w:rPr>
                <w:rFonts w:ascii="Times New Roman" w:hAnsi="Times New Roman" w:cs="Times New Roman"/>
                <w:sz w:val="20"/>
                <w:szCs w:val="20"/>
              </w:rPr>
            </w:pPr>
            <w:r w:rsidRPr="00CF4207">
              <w:rPr>
                <w:rFonts w:ascii="Times New Roman" w:hAnsi="Times New Roman" w:cs="Times New Roman"/>
                <w:sz w:val="20"/>
                <w:szCs w:val="20"/>
              </w:rPr>
              <w:t xml:space="preserve">     Define the problem</w:t>
            </w:r>
          </w:p>
        </w:tc>
        <w:tc>
          <w:tcPr>
            <w:tcW w:w="1240" w:type="dxa"/>
          </w:tcPr>
          <w:p w14:paraId="654AA988" w14:textId="4882964A"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10/06/</w:t>
            </w:r>
            <w:r w:rsidR="00A77928">
              <w:rPr>
                <w:rFonts w:ascii="Times New Roman" w:hAnsi="Times New Roman" w:cs="Times New Roman"/>
                <w:sz w:val="20"/>
                <w:szCs w:val="20"/>
              </w:rPr>
              <w:t>2013</w:t>
            </w:r>
          </w:p>
        </w:tc>
        <w:tc>
          <w:tcPr>
            <w:tcW w:w="1528" w:type="dxa"/>
          </w:tcPr>
          <w:p w14:paraId="7C56C1F6"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275BE85D" w14:textId="43363011" w:rsidR="00F01250" w:rsidRPr="00CF4207" w:rsidRDefault="00F01250" w:rsidP="00F01250">
            <w:pPr>
              <w:rPr>
                <w:rFonts w:ascii="Times New Roman" w:hAnsi="Times New Roman" w:cs="Times New Roman"/>
                <w:sz w:val="20"/>
                <w:szCs w:val="20"/>
              </w:rPr>
            </w:pPr>
            <w:r w:rsidRPr="00CF4207">
              <w:rPr>
                <w:rFonts w:ascii="Times New Roman" w:hAnsi="Times New Roman" w:cs="Times New Roman"/>
                <w:sz w:val="20"/>
                <w:szCs w:val="20"/>
              </w:rPr>
              <w:t>10/06</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Pr="00CF4207">
              <w:rPr>
                <w:rFonts w:ascii="Times New Roman" w:hAnsi="Times New Roman" w:cs="Times New Roman"/>
                <w:sz w:val="20"/>
                <w:szCs w:val="20"/>
              </w:rPr>
              <w:t>,</w:t>
            </w:r>
          </w:p>
          <w:p w14:paraId="0BEE0424"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74E2805F" w14:textId="77777777" w:rsidTr="00CD542B">
        <w:tc>
          <w:tcPr>
            <w:tcW w:w="4345" w:type="dxa"/>
          </w:tcPr>
          <w:p w14:paraId="33A10F2E"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Allocate the project components amongst the team members</w:t>
            </w:r>
          </w:p>
        </w:tc>
        <w:tc>
          <w:tcPr>
            <w:tcW w:w="1240" w:type="dxa"/>
          </w:tcPr>
          <w:p w14:paraId="44D02F3A" w14:textId="4FE7A793"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10/07/</w:t>
            </w:r>
            <w:r w:rsidR="00A77928">
              <w:rPr>
                <w:rFonts w:ascii="Times New Roman" w:hAnsi="Times New Roman" w:cs="Times New Roman"/>
                <w:sz w:val="20"/>
                <w:szCs w:val="20"/>
              </w:rPr>
              <w:t>2013</w:t>
            </w:r>
          </w:p>
        </w:tc>
        <w:tc>
          <w:tcPr>
            <w:tcW w:w="1528" w:type="dxa"/>
          </w:tcPr>
          <w:p w14:paraId="01B0A3E8"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708CBAF8" w14:textId="7E9A4C1C"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10/07</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61EDA512"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30447F4A" w14:textId="77777777" w:rsidTr="00CD542B">
        <w:tc>
          <w:tcPr>
            <w:tcW w:w="4345" w:type="dxa"/>
          </w:tcPr>
          <w:p w14:paraId="3063BEBD"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Devise a schedule for completion of the entire project</w:t>
            </w:r>
          </w:p>
        </w:tc>
        <w:tc>
          <w:tcPr>
            <w:tcW w:w="1240" w:type="dxa"/>
          </w:tcPr>
          <w:p w14:paraId="7D9926CF" w14:textId="005629AA"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10/08/</w:t>
            </w:r>
            <w:r w:rsidR="00A77928">
              <w:rPr>
                <w:rFonts w:ascii="Times New Roman" w:hAnsi="Times New Roman" w:cs="Times New Roman"/>
                <w:sz w:val="20"/>
                <w:szCs w:val="20"/>
              </w:rPr>
              <w:t>2013</w:t>
            </w:r>
          </w:p>
        </w:tc>
        <w:tc>
          <w:tcPr>
            <w:tcW w:w="1528" w:type="dxa"/>
          </w:tcPr>
          <w:p w14:paraId="7772BE58"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07FD2C96" w14:textId="19458B14"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10/08</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16A4184A"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5FE7BCE5" w14:textId="77777777" w:rsidTr="00CD542B">
        <w:tc>
          <w:tcPr>
            <w:tcW w:w="4345" w:type="dxa"/>
          </w:tcPr>
          <w:p w14:paraId="4ED3FA65"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Draft Course Project Proposal</w:t>
            </w:r>
          </w:p>
        </w:tc>
        <w:tc>
          <w:tcPr>
            <w:tcW w:w="1240" w:type="dxa"/>
          </w:tcPr>
          <w:p w14:paraId="3539DD98" w14:textId="2AD1851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10/08/</w:t>
            </w:r>
            <w:r w:rsidR="00A77928">
              <w:rPr>
                <w:rFonts w:ascii="Times New Roman" w:hAnsi="Times New Roman" w:cs="Times New Roman"/>
                <w:sz w:val="20"/>
                <w:szCs w:val="20"/>
              </w:rPr>
              <w:t>2013</w:t>
            </w:r>
          </w:p>
        </w:tc>
        <w:tc>
          <w:tcPr>
            <w:tcW w:w="1528" w:type="dxa"/>
          </w:tcPr>
          <w:p w14:paraId="07F6CF16"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227341AE" w14:textId="5F03D1FF"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10/08</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3AAB7D03"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3074FADB" w14:textId="77777777" w:rsidTr="00CD542B">
        <w:tc>
          <w:tcPr>
            <w:tcW w:w="4345" w:type="dxa"/>
          </w:tcPr>
          <w:p w14:paraId="5846911B"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MILESTONE 1:  Submit Course Project Proposal deliverable via </w:t>
            </w:r>
            <w:proofErr w:type="spellStart"/>
            <w:r w:rsidRPr="00CF4207">
              <w:rPr>
                <w:rFonts w:ascii="Times New Roman" w:hAnsi="Times New Roman" w:cs="Times New Roman"/>
                <w:sz w:val="20"/>
                <w:szCs w:val="20"/>
              </w:rPr>
              <w:t>DropBox</w:t>
            </w:r>
            <w:proofErr w:type="spellEnd"/>
          </w:p>
        </w:tc>
        <w:tc>
          <w:tcPr>
            <w:tcW w:w="1240" w:type="dxa"/>
          </w:tcPr>
          <w:p w14:paraId="26399293" w14:textId="6E09E3F4"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10/09/</w:t>
            </w:r>
            <w:r w:rsidR="00A77928">
              <w:rPr>
                <w:rFonts w:ascii="Times New Roman" w:hAnsi="Times New Roman" w:cs="Times New Roman"/>
                <w:sz w:val="20"/>
                <w:szCs w:val="20"/>
              </w:rPr>
              <w:t>2013</w:t>
            </w:r>
          </w:p>
        </w:tc>
        <w:tc>
          <w:tcPr>
            <w:tcW w:w="1528" w:type="dxa"/>
          </w:tcPr>
          <w:p w14:paraId="09B8DC1C"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13E0D552" w14:textId="6259AFB8"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10/09</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336478A4"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45D0A9EB" w14:textId="77777777" w:rsidTr="00CD542B">
        <w:tc>
          <w:tcPr>
            <w:tcW w:w="4345" w:type="dxa"/>
          </w:tcPr>
          <w:p w14:paraId="12C85DC8"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sales revenues in Excel</w:t>
            </w:r>
          </w:p>
        </w:tc>
        <w:tc>
          <w:tcPr>
            <w:tcW w:w="1240" w:type="dxa"/>
          </w:tcPr>
          <w:p w14:paraId="2BC27A4E" w14:textId="7CFC5A62"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10/15/</w:t>
            </w:r>
            <w:r w:rsidR="00A77928">
              <w:rPr>
                <w:rFonts w:ascii="Times New Roman" w:hAnsi="Times New Roman" w:cs="Times New Roman"/>
                <w:sz w:val="20"/>
                <w:szCs w:val="20"/>
              </w:rPr>
              <w:t>2013</w:t>
            </w:r>
          </w:p>
        </w:tc>
        <w:tc>
          <w:tcPr>
            <w:tcW w:w="1528" w:type="dxa"/>
          </w:tcPr>
          <w:p w14:paraId="5EDAC219"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09552907" w14:textId="2647937B"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10/15</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2313B342"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563439AF" w14:textId="77777777" w:rsidTr="00CD542B">
        <w:tc>
          <w:tcPr>
            <w:tcW w:w="4345" w:type="dxa"/>
          </w:tcPr>
          <w:p w14:paraId="71136606"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cost of goods sold in Excel</w:t>
            </w:r>
          </w:p>
        </w:tc>
        <w:tc>
          <w:tcPr>
            <w:tcW w:w="1240" w:type="dxa"/>
          </w:tcPr>
          <w:p w14:paraId="103DE33A" w14:textId="283BAF2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10/23/</w:t>
            </w:r>
            <w:r w:rsidR="00A77928">
              <w:rPr>
                <w:rFonts w:ascii="Times New Roman" w:hAnsi="Times New Roman" w:cs="Times New Roman"/>
                <w:sz w:val="20"/>
                <w:szCs w:val="20"/>
              </w:rPr>
              <w:t>2013</w:t>
            </w:r>
          </w:p>
        </w:tc>
        <w:tc>
          <w:tcPr>
            <w:tcW w:w="1528" w:type="dxa"/>
          </w:tcPr>
          <w:p w14:paraId="3142E30A"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6E0CCE99" w14:textId="6D7604DD"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10/30</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7C5EA6DC"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late</w:t>
            </w:r>
            <w:proofErr w:type="gramEnd"/>
          </w:p>
        </w:tc>
      </w:tr>
      <w:tr w:rsidR="00CD542B" w:rsidRPr="00CF4207" w14:paraId="777F4A60" w14:textId="77777777" w:rsidTr="00CD542B">
        <w:tc>
          <w:tcPr>
            <w:tcW w:w="4345" w:type="dxa"/>
          </w:tcPr>
          <w:p w14:paraId="2C95E0D7"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Team meeting</w:t>
            </w:r>
          </w:p>
        </w:tc>
        <w:tc>
          <w:tcPr>
            <w:tcW w:w="1240" w:type="dxa"/>
          </w:tcPr>
          <w:p w14:paraId="0CDF7206" w14:textId="60E9230E"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10/25/</w:t>
            </w:r>
            <w:r w:rsidR="00A77928">
              <w:rPr>
                <w:rFonts w:ascii="Times New Roman" w:hAnsi="Times New Roman" w:cs="Times New Roman"/>
                <w:sz w:val="20"/>
                <w:szCs w:val="20"/>
              </w:rPr>
              <w:t>2013</w:t>
            </w:r>
          </w:p>
        </w:tc>
        <w:tc>
          <w:tcPr>
            <w:tcW w:w="1528" w:type="dxa"/>
          </w:tcPr>
          <w:p w14:paraId="73260274"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143917C6" w14:textId="7ABB5746"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10/25</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6D51D5AD"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37E1CD21" w14:textId="77777777" w:rsidTr="00CD542B">
        <w:tc>
          <w:tcPr>
            <w:tcW w:w="4345" w:type="dxa"/>
          </w:tcPr>
          <w:p w14:paraId="695540E1"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Draft Midpoint Status Report</w:t>
            </w:r>
          </w:p>
        </w:tc>
        <w:tc>
          <w:tcPr>
            <w:tcW w:w="1240" w:type="dxa"/>
          </w:tcPr>
          <w:p w14:paraId="06A6E942" w14:textId="05120AA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10/27/</w:t>
            </w:r>
            <w:r w:rsidR="00A77928">
              <w:rPr>
                <w:rFonts w:ascii="Times New Roman" w:hAnsi="Times New Roman" w:cs="Times New Roman"/>
                <w:sz w:val="20"/>
                <w:szCs w:val="20"/>
              </w:rPr>
              <w:t>2013</w:t>
            </w:r>
          </w:p>
        </w:tc>
        <w:tc>
          <w:tcPr>
            <w:tcW w:w="1528" w:type="dxa"/>
          </w:tcPr>
          <w:p w14:paraId="4C4F4392"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17E01387" w14:textId="553F27A3"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10/27</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0A59F392"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128CEAB0" w14:textId="77777777" w:rsidTr="00CD542B">
        <w:tc>
          <w:tcPr>
            <w:tcW w:w="4345" w:type="dxa"/>
          </w:tcPr>
          <w:p w14:paraId="6C874174"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MILESTONE 2:  Submit Midpoint Status Report deliverable via </w:t>
            </w:r>
            <w:proofErr w:type="spellStart"/>
            <w:r w:rsidRPr="00CF4207">
              <w:rPr>
                <w:rFonts w:ascii="Times New Roman" w:hAnsi="Times New Roman" w:cs="Times New Roman"/>
                <w:sz w:val="20"/>
                <w:szCs w:val="20"/>
              </w:rPr>
              <w:t>DropBox</w:t>
            </w:r>
            <w:proofErr w:type="spellEnd"/>
          </w:p>
        </w:tc>
        <w:tc>
          <w:tcPr>
            <w:tcW w:w="1240" w:type="dxa"/>
          </w:tcPr>
          <w:p w14:paraId="1BE6F082" w14:textId="2916C2A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10/30/</w:t>
            </w:r>
            <w:r w:rsidR="00A77928">
              <w:rPr>
                <w:rFonts w:ascii="Times New Roman" w:hAnsi="Times New Roman" w:cs="Times New Roman"/>
                <w:sz w:val="20"/>
                <w:szCs w:val="20"/>
              </w:rPr>
              <w:t>2013</w:t>
            </w:r>
          </w:p>
        </w:tc>
        <w:tc>
          <w:tcPr>
            <w:tcW w:w="1528" w:type="dxa"/>
          </w:tcPr>
          <w:p w14:paraId="05A57E53"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Complete</w:t>
            </w:r>
          </w:p>
        </w:tc>
        <w:tc>
          <w:tcPr>
            <w:tcW w:w="1275" w:type="dxa"/>
          </w:tcPr>
          <w:p w14:paraId="38EBFA7D" w14:textId="64F60200"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10/30</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4FF55A10"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576DED14" w14:textId="77777777" w:rsidTr="00CD542B">
        <w:tc>
          <w:tcPr>
            <w:tcW w:w="4345" w:type="dxa"/>
          </w:tcPr>
          <w:p w14:paraId="4314115E"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selling expenses in Excel</w:t>
            </w:r>
          </w:p>
        </w:tc>
        <w:tc>
          <w:tcPr>
            <w:tcW w:w="1240" w:type="dxa"/>
          </w:tcPr>
          <w:p w14:paraId="73EB1C29" w14:textId="3CF10B46"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11/10/</w:t>
            </w:r>
            <w:r w:rsidR="00A77928">
              <w:rPr>
                <w:rFonts w:ascii="Times New Roman" w:hAnsi="Times New Roman" w:cs="Times New Roman"/>
                <w:sz w:val="20"/>
                <w:szCs w:val="20"/>
              </w:rPr>
              <w:t>2013</w:t>
            </w:r>
          </w:p>
        </w:tc>
        <w:tc>
          <w:tcPr>
            <w:tcW w:w="1528" w:type="dxa"/>
          </w:tcPr>
          <w:p w14:paraId="1DA44902"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In progress</w:t>
            </w:r>
          </w:p>
        </w:tc>
        <w:tc>
          <w:tcPr>
            <w:tcW w:w="1275" w:type="dxa"/>
          </w:tcPr>
          <w:p w14:paraId="42918BCC" w14:textId="6BEAF199"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11</w:t>
            </w:r>
            <w:r w:rsidR="00F01250" w:rsidRPr="00CF4207">
              <w:rPr>
                <w:rFonts w:ascii="Times New Roman" w:hAnsi="Times New Roman" w:cs="Times New Roman"/>
                <w:sz w:val="20"/>
                <w:szCs w:val="20"/>
              </w:rPr>
              <w:t>/</w:t>
            </w:r>
            <w:r w:rsidRPr="00CF4207">
              <w:rPr>
                <w:rFonts w:ascii="Times New Roman" w:hAnsi="Times New Roman" w:cs="Times New Roman"/>
                <w:sz w:val="20"/>
                <w:szCs w:val="20"/>
              </w:rPr>
              <w:t>20</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64ACE22E"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late</w:t>
            </w:r>
            <w:proofErr w:type="gramEnd"/>
          </w:p>
        </w:tc>
      </w:tr>
      <w:tr w:rsidR="00CD542B" w:rsidRPr="00CF4207" w14:paraId="6B861BFC" w14:textId="77777777" w:rsidTr="00CD542B">
        <w:tc>
          <w:tcPr>
            <w:tcW w:w="4345" w:type="dxa"/>
          </w:tcPr>
          <w:p w14:paraId="2F2D0776"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transportation expenses in Excel</w:t>
            </w:r>
          </w:p>
        </w:tc>
        <w:tc>
          <w:tcPr>
            <w:tcW w:w="1240" w:type="dxa"/>
          </w:tcPr>
          <w:p w14:paraId="6D84029F" w14:textId="4ADB81FD"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11/20/</w:t>
            </w:r>
            <w:r w:rsidR="00A77928">
              <w:rPr>
                <w:rFonts w:ascii="Times New Roman" w:hAnsi="Times New Roman" w:cs="Times New Roman"/>
                <w:sz w:val="20"/>
                <w:szCs w:val="20"/>
              </w:rPr>
              <w:t>2013</w:t>
            </w:r>
          </w:p>
        </w:tc>
        <w:tc>
          <w:tcPr>
            <w:tcW w:w="1528" w:type="dxa"/>
          </w:tcPr>
          <w:p w14:paraId="7C6575E9"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In progress</w:t>
            </w:r>
          </w:p>
        </w:tc>
        <w:tc>
          <w:tcPr>
            <w:tcW w:w="1275" w:type="dxa"/>
          </w:tcPr>
          <w:p w14:paraId="5B695810" w14:textId="1C26F4A3"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11/30</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736457B8"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late</w:t>
            </w:r>
            <w:proofErr w:type="gramEnd"/>
          </w:p>
        </w:tc>
      </w:tr>
      <w:tr w:rsidR="00CD542B" w:rsidRPr="00CF4207" w14:paraId="6677BF60" w14:textId="77777777" w:rsidTr="00CD542B">
        <w:tc>
          <w:tcPr>
            <w:tcW w:w="4345" w:type="dxa"/>
          </w:tcPr>
          <w:p w14:paraId="12EC935A"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lastRenderedPageBreak/>
              <w:t>MILESTONE 3:  Circulate draft spreadsheet model deliverable to all team members for review</w:t>
            </w:r>
          </w:p>
        </w:tc>
        <w:tc>
          <w:tcPr>
            <w:tcW w:w="1240" w:type="dxa"/>
          </w:tcPr>
          <w:p w14:paraId="18DDA077" w14:textId="63A4A5E4"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11/30/</w:t>
            </w:r>
            <w:r w:rsidR="00A77928">
              <w:rPr>
                <w:rFonts w:ascii="Times New Roman" w:hAnsi="Times New Roman" w:cs="Times New Roman"/>
                <w:sz w:val="20"/>
                <w:szCs w:val="20"/>
              </w:rPr>
              <w:t>2013</w:t>
            </w:r>
          </w:p>
        </w:tc>
        <w:tc>
          <w:tcPr>
            <w:tcW w:w="1528" w:type="dxa"/>
          </w:tcPr>
          <w:p w14:paraId="0961B4A0"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045B04DE" w14:textId="60501496"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11/30</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32D6689B"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19042CA6" w14:textId="77777777" w:rsidTr="00CD542B">
        <w:tc>
          <w:tcPr>
            <w:tcW w:w="4345" w:type="dxa"/>
          </w:tcPr>
          <w:p w14:paraId="1AF5A124"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Team meeting</w:t>
            </w:r>
          </w:p>
        </w:tc>
        <w:tc>
          <w:tcPr>
            <w:tcW w:w="1240" w:type="dxa"/>
          </w:tcPr>
          <w:p w14:paraId="5C339EB2" w14:textId="60DF5178"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12/6/</w:t>
            </w:r>
            <w:r w:rsidR="00A77928">
              <w:rPr>
                <w:rFonts w:ascii="Times New Roman" w:hAnsi="Times New Roman" w:cs="Times New Roman"/>
                <w:sz w:val="20"/>
                <w:szCs w:val="20"/>
              </w:rPr>
              <w:t>2013</w:t>
            </w:r>
          </w:p>
        </w:tc>
        <w:tc>
          <w:tcPr>
            <w:tcW w:w="1528" w:type="dxa"/>
          </w:tcPr>
          <w:p w14:paraId="435BEA7B"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383F4607" w14:textId="68D58E2E"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12/7</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6E6E501C" w14:textId="77777777" w:rsidR="00CD542B" w:rsidRPr="00CF4207" w:rsidRDefault="00CF459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l</w:t>
            </w:r>
            <w:r w:rsidR="00F01250" w:rsidRPr="00CF4207">
              <w:rPr>
                <w:rFonts w:ascii="Times New Roman" w:hAnsi="Times New Roman" w:cs="Times New Roman"/>
                <w:sz w:val="20"/>
                <w:szCs w:val="20"/>
              </w:rPr>
              <w:t>ate</w:t>
            </w:r>
            <w:proofErr w:type="gramEnd"/>
          </w:p>
        </w:tc>
      </w:tr>
      <w:tr w:rsidR="00CD542B" w:rsidRPr="00CF4207" w14:paraId="69F019BB" w14:textId="77777777" w:rsidTr="00CD542B">
        <w:tc>
          <w:tcPr>
            <w:tcW w:w="4345" w:type="dxa"/>
          </w:tcPr>
          <w:p w14:paraId="50319420"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Revise spreadsheet model</w:t>
            </w:r>
          </w:p>
        </w:tc>
        <w:tc>
          <w:tcPr>
            <w:tcW w:w="1240" w:type="dxa"/>
          </w:tcPr>
          <w:p w14:paraId="190C75D4" w14:textId="4E4051A6"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12/7/</w:t>
            </w:r>
            <w:r w:rsidR="00A77928">
              <w:rPr>
                <w:rFonts w:ascii="Times New Roman" w:hAnsi="Times New Roman" w:cs="Times New Roman"/>
                <w:sz w:val="20"/>
                <w:szCs w:val="20"/>
              </w:rPr>
              <w:t>2013</w:t>
            </w:r>
          </w:p>
        </w:tc>
        <w:tc>
          <w:tcPr>
            <w:tcW w:w="1528" w:type="dxa"/>
          </w:tcPr>
          <w:p w14:paraId="0E111691"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409B7644" w14:textId="6CFA44C0"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12/7</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2714F462" w14:textId="77777777" w:rsidR="00CD542B" w:rsidRPr="00CF4207" w:rsidRDefault="00CF459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on</w:t>
            </w:r>
            <w:proofErr w:type="gramEnd"/>
            <w:r w:rsidRPr="00CF4207">
              <w:rPr>
                <w:rFonts w:ascii="Times New Roman" w:hAnsi="Times New Roman" w:cs="Times New Roman"/>
                <w:sz w:val="20"/>
                <w:szCs w:val="20"/>
              </w:rPr>
              <w:t>-time</w:t>
            </w:r>
          </w:p>
        </w:tc>
      </w:tr>
      <w:tr w:rsidR="00CD542B" w:rsidRPr="00CF4207" w14:paraId="5E96DFBB" w14:textId="77777777" w:rsidTr="00CD542B">
        <w:tc>
          <w:tcPr>
            <w:tcW w:w="4345" w:type="dxa"/>
          </w:tcPr>
          <w:p w14:paraId="3B181BBC"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Draft Final Report</w:t>
            </w:r>
          </w:p>
        </w:tc>
        <w:tc>
          <w:tcPr>
            <w:tcW w:w="1240" w:type="dxa"/>
          </w:tcPr>
          <w:p w14:paraId="26ECDE5B" w14:textId="61E393B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Pr="00CF4207">
              <w:rPr>
                <w:rFonts w:ascii="Times New Roman" w:hAnsi="Times New Roman" w:cs="Times New Roman"/>
                <w:sz w:val="20"/>
                <w:szCs w:val="20"/>
              </w:rPr>
              <w:t>/</w:t>
            </w:r>
            <w:r w:rsidR="00A77928">
              <w:rPr>
                <w:rFonts w:ascii="Times New Roman" w:hAnsi="Times New Roman" w:cs="Times New Roman"/>
                <w:sz w:val="20"/>
                <w:szCs w:val="20"/>
              </w:rPr>
              <w:t>2013</w:t>
            </w:r>
          </w:p>
        </w:tc>
        <w:tc>
          <w:tcPr>
            <w:tcW w:w="1528" w:type="dxa"/>
          </w:tcPr>
          <w:p w14:paraId="681B017A"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6F149CE7" w14:textId="01FD35D1"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12/14</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04D4463A" w14:textId="77777777" w:rsidR="00CD542B" w:rsidRPr="00CF4207" w:rsidRDefault="00CF459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late</w:t>
            </w:r>
            <w:proofErr w:type="gramEnd"/>
          </w:p>
        </w:tc>
      </w:tr>
      <w:tr w:rsidR="00CD542B" w:rsidRPr="00CF4207" w14:paraId="049F731B" w14:textId="77777777" w:rsidTr="00CD542B">
        <w:tc>
          <w:tcPr>
            <w:tcW w:w="4345" w:type="dxa"/>
          </w:tcPr>
          <w:p w14:paraId="5D11FFC5"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Draft Usage and Maintenance Guide</w:t>
            </w:r>
          </w:p>
        </w:tc>
        <w:tc>
          <w:tcPr>
            <w:tcW w:w="1240" w:type="dxa"/>
          </w:tcPr>
          <w:p w14:paraId="168E058E" w14:textId="0B15CE22"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12/15/</w:t>
            </w:r>
            <w:r w:rsidR="00A77928">
              <w:rPr>
                <w:rFonts w:ascii="Times New Roman" w:hAnsi="Times New Roman" w:cs="Times New Roman"/>
                <w:sz w:val="20"/>
                <w:szCs w:val="20"/>
              </w:rPr>
              <w:t>2013</w:t>
            </w:r>
          </w:p>
        </w:tc>
        <w:tc>
          <w:tcPr>
            <w:tcW w:w="1528" w:type="dxa"/>
          </w:tcPr>
          <w:p w14:paraId="6177DC05"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4E4097F0" w14:textId="16195B3F"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12/14</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1F11B026" w14:textId="77777777" w:rsidR="00CD542B" w:rsidRPr="00CF4207" w:rsidRDefault="00F0125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early</w:t>
            </w:r>
            <w:proofErr w:type="gramEnd"/>
          </w:p>
        </w:tc>
      </w:tr>
      <w:tr w:rsidR="00CD542B" w:rsidRPr="00CF4207" w14:paraId="20A3E9F5" w14:textId="77777777" w:rsidTr="00CD542B">
        <w:tc>
          <w:tcPr>
            <w:tcW w:w="4345" w:type="dxa"/>
          </w:tcPr>
          <w:p w14:paraId="740F895B"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Team meeting</w:t>
            </w:r>
          </w:p>
        </w:tc>
        <w:tc>
          <w:tcPr>
            <w:tcW w:w="1240" w:type="dxa"/>
          </w:tcPr>
          <w:p w14:paraId="13154AE4" w14:textId="36863B11"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12/17/</w:t>
            </w:r>
            <w:r w:rsidR="00A77928">
              <w:rPr>
                <w:rFonts w:ascii="Times New Roman" w:hAnsi="Times New Roman" w:cs="Times New Roman"/>
                <w:sz w:val="20"/>
                <w:szCs w:val="20"/>
              </w:rPr>
              <w:t>2013</w:t>
            </w:r>
          </w:p>
        </w:tc>
        <w:tc>
          <w:tcPr>
            <w:tcW w:w="1528" w:type="dxa"/>
          </w:tcPr>
          <w:p w14:paraId="32E6D6C9"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5CCA9B35" w14:textId="229DDB97" w:rsidR="00F01250" w:rsidRPr="00CF4207" w:rsidRDefault="00CF4590" w:rsidP="00F01250">
            <w:pPr>
              <w:rPr>
                <w:rFonts w:ascii="Times New Roman" w:hAnsi="Times New Roman" w:cs="Times New Roman"/>
                <w:sz w:val="20"/>
                <w:szCs w:val="20"/>
              </w:rPr>
            </w:pPr>
            <w:r w:rsidRPr="00CF4207">
              <w:rPr>
                <w:rFonts w:ascii="Times New Roman" w:hAnsi="Times New Roman" w:cs="Times New Roman"/>
                <w:sz w:val="20"/>
                <w:szCs w:val="20"/>
              </w:rPr>
              <w:t>12/16&amp;17</w:t>
            </w:r>
            <w:r w:rsidR="00407F44">
              <w:rPr>
                <w:rFonts w:ascii="Times New Roman" w:hAnsi="Times New Roman" w:cs="Times New Roman"/>
                <w:sz w:val="20"/>
                <w:szCs w:val="20"/>
              </w:rPr>
              <w:t>/</w:t>
            </w:r>
            <w:r w:rsidR="00A77928">
              <w:rPr>
                <w:rFonts w:ascii="Times New Roman" w:hAnsi="Times New Roman" w:cs="Times New Roman"/>
                <w:sz w:val="20"/>
                <w:szCs w:val="20"/>
              </w:rPr>
              <w:t>2013</w:t>
            </w:r>
            <w:r w:rsidR="00F01250" w:rsidRPr="00CF4207">
              <w:rPr>
                <w:rFonts w:ascii="Times New Roman" w:hAnsi="Times New Roman" w:cs="Times New Roman"/>
                <w:sz w:val="20"/>
                <w:szCs w:val="20"/>
              </w:rPr>
              <w:t>,</w:t>
            </w:r>
          </w:p>
          <w:p w14:paraId="63B13750" w14:textId="77777777" w:rsidR="00CD542B" w:rsidRPr="00CF4207" w:rsidRDefault="00CF4590" w:rsidP="00F01250">
            <w:pPr>
              <w:rPr>
                <w:rFonts w:ascii="Times New Roman" w:hAnsi="Times New Roman" w:cs="Times New Roman"/>
                <w:sz w:val="20"/>
                <w:szCs w:val="20"/>
              </w:rPr>
            </w:pPr>
            <w:proofErr w:type="gramStart"/>
            <w:r w:rsidRPr="00CF4207">
              <w:rPr>
                <w:rFonts w:ascii="Times New Roman" w:hAnsi="Times New Roman" w:cs="Times New Roman"/>
                <w:sz w:val="20"/>
                <w:szCs w:val="20"/>
              </w:rPr>
              <w:t>early</w:t>
            </w:r>
            <w:proofErr w:type="gramEnd"/>
            <w:r w:rsidRPr="00CF4207">
              <w:rPr>
                <w:rFonts w:ascii="Times New Roman" w:hAnsi="Times New Roman" w:cs="Times New Roman"/>
                <w:sz w:val="20"/>
                <w:szCs w:val="20"/>
              </w:rPr>
              <w:t xml:space="preserve"> </w:t>
            </w:r>
            <w:r w:rsidR="00F01250" w:rsidRPr="00CF4207">
              <w:rPr>
                <w:rFonts w:ascii="Times New Roman" w:hAnsi="Times New Roman" w:cs="Times New Roman"/>
                <w:sz w:val="20"/>
                <w:szCs w:val="20"/>
              </w:rPr>
              <w:t>on-time</w:t>
            </w:r>
          </w:p>
        </w:tc>
      </w:tr>
      <w:tr w:rsidR="00CD542B" w:rsidRPr="00CF4207" w14:paraId="7D66D0D3" w14:textId="77777777" w:rsidTr="00CD542B">
        <w:tc>
          <w:tcPr>
            <w:tcW w:w="4345" w:type="dxa"/>
          </w:tcPr>
          <w:p w14:paraId="4B531313"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MILESTONE 4:  Submit Final Report and Usage and Maintenance Guide deliverable</w:t>
            </w:r>
          </w:p>
        </w:tc>
        <w:tc>
          <w:tcPr>
            <w:tcW w:w="1240" w:type="dxa"/>
          </w:tcPr>
          <w:p w14:paraId="4D0FAD26" w14:textId="55658A43"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12/18/</w:t>
            </w:r>
            <w:r w:rsidR="00A77928">
              <w:rPr>
                <w:rFonts w:ascii="Times New Roman" w:hAnsi="Times New Roman" w:cs="Times New Roman"/>
                <w:sz w:val="20"/>
                <w:szCs w:val="20"/>
              </w:rPr>
              <w:t>2013</w:t>
            </w:r>
          </w:p>
        </w:tc>
        <w:tc>
          <w:tcPr>
            <w:tcW w:w="1528" w:type="dxa"/>
          </w:tcPr>
          <w:p w14:paraId="6D725E33"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5794AABC" w14:textId="53B22F0B" w:rsidR="00CD542B" w:rsidRPr="00CF4207" w:rsidRDefault="00F01250" w:rsidP="00F01250">
            <w:pPr>
              <w:rPr>
                <w:rFonts w:ascii="Times New Roman" w:hAnsi="Times New Roman" w:cs="Times New Roman"/>
                <w:sz w:val="20"/>
                <w:szCs w:val="20"/>
              </w:rPr>
            </w:pPr>
            <w:r w:rsidRPr="00CF4207">
              <w:rPr>
                <w:rFonts w:ascii="Times New Roman" w:hAnsi="Times New Roman" w:cs="Times New Roman"/>
                <w:sz w:val="20"/>
                <w:szCs w:val="20"/>
              </w:rPr>
              <w:t>12/18/</w:t>
            </w:r>
            <w:r w:rsidR="00A77928">
              <w:rPr>
                <w:rFonts w:ascii="Times New Roman" w:hAnsi="Times New Roman" w:cs="Times New Roman"/>
                <w:sz w:val="20"/>
                <w:szCs w:val="20"/>
              </w:rPr>
              <w:t>2013</w:t>
            </w:r>
            <w:r w:rsidRPr="00CF4207">
              <w:rPr>
                <w:rFonts w:ascii="Times New Roman" w:hAnsi="Times New Roman" w:cs="Times New Roman"/>
                <w:sz w:val="20"/>
                <w:szCs w:val="20"/>
              </w:rPr>
              <w:t>, on-time</w:t>
            </w:r>
          </w:p>
        </w:tc>
      </w:tr>
      <w:tr w:rsidR="00CD542B" w:rsidRPr="00CF4207" w14:paraId="1E7C4CDA" w14:textId="77777777" w:rsidTr="00CD542B">
        <w:tc>
          <w:tcPr>
            <w:tcW w:w="4345" w:type="dxa"/>
          </w:tcPr>
          <w:p w14:paraId="6C662962"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     De-identify all project documents</w:t>
            </w:r>
          </w:p>
        </w:tc>
        <w:tc>
          <w:tcPr>
            <w:tcW w:w="1240" w:type="dxa"/>
          </w:tcPr>
          <w:p w14:paraId="264E82D3" w14:textId="6C68FBF4"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12/20/</w:t>
            </w:r>
            <w:r w:rsidR="00A77928">
              <w:rPr>
                <w:rFonts w:ascii="Times New Roman" w:hAnsi="Times New Roman" w:cs="Times New Roman"/>
                <w:sz w:val="20"/>
                <w:szCs w:val="20"/>
              </w:rPr>
              <w:t>2013</w:t>
            </w:r>
          </w:p>
        </w:tc>
        <w:tc>
          <w:tcPr>
            <w:tcW w:w="1528" w:type="dxa"/>
          </w:tcPr>
          <w:p w14:paraId="2CFD939F"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171512BB" w14:textId="3959751A" w:rsidR="00CD542B" w:rsidRPr="00CF4207" w:rsidRDefault="00F01250" w:rsidP="00055623">
            <w:pPr>
              <w:rPr>
                <w:rFonts w:ascii="Times New Roman" w:hAnsi="Times New Roman" w:cs="Times New Roman"/>
                <w:sz w:val="20"/>
                <w:szCs w:val="20"/>
              </w:rPr>
            </w:pPr>
            <w:r w:rsidRPr="00CF4207">
              <w:rPr>
                <w:rFonts w:ascii="Times New Roman" w:hAnsi="Times New Roman" w:cs="Times New Roman"/>
                <w:sz w:val="20"/>
                <w:szCs w:val="20"/>
              </w:rPr>
              <w:t>12/18/</w:t>
            </w:r>
            <w:r w:rsidR="00A77928">
              <w:rPr>
                <w:rFonts w:ascii="Times New Roman" w:hAnsi="Times New Roman" w:cs="Times New Roman"/>
                <w:sz w:val="20"/>
                <w:szCs w:val="20"/>
              </w:rPr>
              <w:t>2013</w:t>
            </w:r>
            <w:r w:rsidRPr="00CF4207">
              <w:rPr>
                <w:rFonts w:ascii="Times New Roman" w:hAnsi="Times New Roman" w:cs="Times New Roman"/>
                <w:sz w:val="20"/>
                <w:szCs w:val="20"/>
              </w:rPr>
              <w:t>, early</w:t>
            </w:r>
          </w:p>
        </w:tc>
      </w:tr>
      <w:tr w:rsidR="00CD542B" w:rsidRPr="00CF4207" w14:paraId="749A676C" w14:textId="77777777" w:rsidTr="00CD542B">
        <w:tc>
          <w:tcPr>
            <w:tcW w:w="4345" w:type="dxa"/>
          </w:tcPr>
          <w:p w14:paraId="219D1486"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 xml:space="preserve">MILESTONE 5:  Submit De-Identified Project Documents for submission to Course Project Library deliverable via </w:t>
            </w:r>
            <w:proofErr w:type="spellStart"/>
            <w:r w:rsidRPr="00CF4207">
              <w:rPr>
                <w:rFonts w:ascii="Times New Roman" w:hAnsi="Times New Roman" w:cs="Times New Roman"/>
                <w:sz w:val="20"/>
                <w:szCs w:val="20"/>
              </w:rPr>
              <w:t>DropBox</w:t>
            </w:r>
            <w:proofErr w:type="spellEnd"/>
          </w:p>
        </w:tc>
        <w:tc>
          <w:tcPr>
            <w:tcW w:w="1240" w:type="dxa"/>
          </w:tcPr>
          <w:p w14:paraId="22291D8A" w14:textId="46340F96"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12/20/</w:t>
            </w:r>
            <w:r w:rsidR="00A77928">
              <w:rPr>
                <w:rFonts w:ascii="Times New Roman" w:hAnsi="Times New Roman" w:cs="Times New Roman"/>
                <w:sz w:val="20"/>
                <w:szCs w:val="20"/>
              </w:rPr>
              <w:t>2013</w:t>
            </w:r>
          </w:p>
        </w:tc>
        <w:tc>
          <w:tcPr>
            <w:tcW w:w="1528" w:type="dxa"/>
          </w:tcPr>
          <w:p w14:paraId="1E5F0E34" w14:textId="77777777" w:rsidR="00CD542B" w:rsidRPr="00CF4207" w:rsidRDefault="00CD542B" w:rsidP="00055623">
            <w:pPr>
              <w:rPr>
                <w:rFonts w:ascii="Times New Roman" w:hAnsi="Times New Roman" w:cs="Times New Roman"/>
                <w:sz w:val="20"/>
                <w:szCs w:val="20"/>
              </w:rPr>
            </w:pPr>
            <w:r w:rsidRPr="00CF4207">
              <w:rPr>
                <w:rFonts w:ascii="Times New Roman" w:hAnsi="Times New Roman" w:cs="Times New Roman"/>
                <w:sz w:val="20"/>
                <w:szCs w:val="20"/>
              </w:rPr>
              <w:t>On track</w:t>
            </w:r>
          </w:p>
        </w:tc>
        <w:tc>
          <w:tcPr>
            <w:tcW w:w="1275" w:type="dxa"/>
          </w:tcPr>
          <w:p w14:paraId="3FB096EA" w14:textId="72968DDA" w:rsidR="00CD542B" w:rsidRPr="00CF4207" w:rsidRDefault="00F01250" w:rsidP="00055623">
            <w:pPr>
              <w:rPr>
                <w:rFonts w:ascii="Times New Roman" w:hAnsi="Times New Roman" w:cs="Times New Roman"/>
                <w:sz w:val="20"/>
                <w:szCs w:val="20"/>
              </w:rPr>
            </w:pPr>
            <w:r w:rsidRPr="00CF4207">
              <w:rPr>
                <w:rFonts w:ascii="Times New Roman" w:hAnsi="Times New Roman" w:cs="Times New Roman"/>
                <w:sz w:val="20"/>
                <w:szCs w:val="20"/>
              </w:rPr>
              <w:t>12/18/</w:t>
            </w:r>
            <w:r w:rsidR="00A77928">
              <w:rPr>
                <w:rFonts w:ascii="Times New Roman" w:hAnsi="Times New Roman" w:cs="Times New Roman"/>
                <w:sz w:val="20"/>
                <w:szCs w:val="20"/>
              </w:rPr>
              <w:t>2013</w:t>
            </w:r>
            <w:r w:rsidRPr="00CF4207">
              <w:rPr>
                <w:rFonts w:ascii="Times New Roman" w:hAnsi="Times New Roman" w:cs="Times New Roman"/>
                <w:sz w:val="20"/>
                <w:szCs w:val="20"/>
              </w:rPr>
              <w:t>, early</w:t>
            </w:r>
          </w:p>
        </w:tc>
      </w:tr>
    </w:tbl>
    <w:p w14:paraId="627E80F6" w14:textId="77777777" w:rsidR="00CD542B" w:rsidRPr="00CF4207" w:rsidRDefault="00564B8E" w:rsidP="00CD542B">
      <w:pPr>
        <w:ind w:firstLine="720"/>
        <w:rPr>
          <w:rFonts w:ascii="Times New Roman" w:hAnsi="Times New Roman" w:cs="Times New Roman"/>
          <w:sz w:val="20"/>
          <w:szCs w:val="20"/>
        </w:rPr>
      </w:pPr>
      <w:r w:rsidRPr="00CF4207">
        <w:rPr>
          <w:rFonts w:ascii="Times New Roman" w:hAnsi="Times New Roman" w:cs="Times New Roman"/>
          <w:sz w:val="20"/>
          <w:szCs w:val="20"/>
        </w:rPr>
        <w:t>At the midpoint status report, we</w:t>
      </w:r>
      <w:r w:rsidR="00CD542B" w:rsidRPr="00CF4207">
        <w:rPr>
          <w:rFonts w:ascii="Times New Roman" w:hAnsi="Times New Roman" w:cs="Times New Roman"/>
          <w:sz w:val="20"/>
          <w:szCs w:val="20"/>
        </w:rPr>
        <w:t xml:space="preserve"> estimate</w:t>
      </w:r>
      <w:r w:rsidRPr="00CF4207">
        <w:rPr>
          <w:rFonts w:ascii="Times New Roman" w:hAnsi="Times New Roman" w:cs="Times New Roman"/>
          <w:sz w:val="20"/>
          <w:szCs w:val="20"/>
        </w:rPr>
        <w:t>d</w:t>
      </w:r>
      <w:r w:rsidR="00CD542B" w:rsidRPr="00CF4207">
        <w:rPr>
          <w:rFonts w:ascii="Times New Roman" w:hAnsi="Times New Roman" w:cs="Times New Roman"/>
          <w:sz w:val="20"/>
          <w:szCs w:val="20"/>
        </w:rPr>
        <w:t xml:space="preserve"> that the total cost to deliver the proposed spreadsheet m</w:t>
      </w:r>
      <w:r w:rsidRPr="00CF4207">
        <w:rPr>
          <w:rFonts w:ascii="Times New Roman" w:hAnsi="Times New Roman" w:cs="Times New Roman"/>
          <w:sz w:val="20"/>
          <w:szCs w:val="20"/>
        </w:rPr>
        <w:t>odel would be</w:t>
      </w:r>
      <w:r w:rsidR="00CD542B" w:rsidRPr="00CF4207">
        <w:rPr>
          <w:rFonts w:ascii="Times New Roman" w:hAnsi="Times New Roman" w:cs="Times New Roman"/>
          <w:sz w:val="20"/>
          <w:szCs w:val="20"/>
        </w:rPr>
        <w:t xml:space="preserve"> 74 hours.  </w:t>
      </w:r>
      <w:r w:rsidRPr="00CF4207">
        <w:rPr>
          <w:rFonts w:ascii="Times New Roman" w:hAnsi="Times New Roman" w:cs="Times New Roman"/>
          <w:sz w:val="20"/>
          <w:szCs w:val="20"/>
        </w:rPr>
        <w:t xml:space="preserve">After completing the project, the final, actual total cost was </w:t>
      </w:r>
      <w:r w:rsidR="00BD081B" w:rsidRPr="00CF4207">
        <w:rPr>
          <w:rFonts w:ascii="Times New Roman" w:hAnsi="Times New Roman" w:cs="Times New Roman"/>
          <w:sz w:val="20"/>
          <w:szCs w:val="20"/>
        </w:rPr>
        <w:t>76</w:t>
      </w:r>
      <w:r w:rsidRPr="00CF4207">
        <w:rPr>
          <w:rFonts w:ascii="Times New Roman" w:hAnsi="Times New Roman" w:cs="Times New Roman"/>
          <w:sz w:val="20"/>
          <w:szCs w:val="20"/>
        </w:rPr>
        <w:t xml:space="preserve"> hours.  </w:t>
      </w:r>
      <w:r w:rsidR="00CD542B" w:rsidRPr="00CF4207">
        <w:rPr>
          <w:rFonts w:ascii="Times New Roman" w:hAnsi="Times New Roman" w:cs="Times New Roman"/>
          <w:sz w:val="20"/>
          <w:szCs w:val="20"/>
        </w:rPr>
        <w:t>The itemized breakdown can be found below.</w:t>
      </w:r>
    </w:p>
    <w:tbl>
      <w:tblPr>
        <w:tblStyle w:val="TableGrid"/>
        <w:tblW w:w="8370" w:type="dxa"/>
        <w:tblInd w:w="828" w:type="dxa"/>
        <w:tblLook w:val="04A0" w:firstRow="1" w:lastRow="0" w:firstColumn="1" w:lastColumn="0" w:noHBand="0" w:noVBand="1"/>
      </w:tblPr>
      <w:tblGrid>
        <w:gridCol w:w="5194"/>
        <w:gridCol w:w="1556"/>
        <w:gridCol w:w="1620"/>
      </w:tblGrid>
      <w:tr w:rsidR="00564B8E" w:rsidRPr="00CF4207" w14:paraId="174EBBDC" w14:textId="77777777" w:rsidTr="00564B8E">
        <w:tc>
          <w:tcPr>
            <w:tcW w:w="8370" w:type="dxa"/>
            <w:gridSpan w:val="3"/>
          </w:tcPr>
          <w:p w14:paraId="2A263868"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FINAL</w:t>
            </w:r>
            <w:r w:rsidR="00564B8E" w:rsidRPr="00CF4207">
              <w:rPr>
                <w:rFonts w:ascii="Times New Roman" w:hAnsi="Times New Roman" w:cs="Times New Roman"/>
                <w:sz w:val="20"/>
                <w:szCs w:val="20"/>
              </w:rPr>
              <w:t xml:space="preserve"> BUDGET</w:t>
            </w:r>
          </w:p>
        </w:tc>
      </w:tr>
      <w:tr w:rsidR="00564B8E" w:rsidRPr="00CF4207" w14:paraId="74B22B92" w14:textId="77777777" w:rsidTr="00BD081B">
        <w:tc>
          <w:tcPr>
            <w:tcW w:w="5194" w:type="dxa"/>
          </w:tcPr>
          <w:p w14:paraId="4289A4BD"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Action Item</w:t>
            </w:r>
          </w:p>
        </w:tc>
        <w:tc>
          <w:tcPr>
            <w:tcW w:w="1556" w:type="dxa"/>
          </w:tcPr>
          <w:p w14:paraId="3581BAE1"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Estimated Total Cost</w:t>
            </w:r>
            <w:r w:rsidR="005175C5" w:rsidRPr="00CF4207">
              <w:rPr>
                <w:rFonts w:ascii="Times New Roman" w:hAnsi="Times New Roman" w:cs="Times New Roman"/>
                <w:sz w:val="20"/>
                <w:szCs w:val="20"/>
              </w:rPr>
              <w:t xml:space="preserve"> </w:t>
            </w:r>
            <w:proofErr w:type="gramStart"/>
            <w:r w:rsidR="005175C5" w:rsidRPr="00CF4207">
              <w:rPr>
                <w:rFonts w:ascii="Times New Roman" w:hAnsi="Times New Roman" w:cs="Times New Roman"/>
                <w:sz w:val="20"/>
                <w:szCs w:val="20"/>
              </w:rPr>
              <w:t>( in</w:t>
            </w:r>
            <w:proofErr w:type="gramEnd"/>
            <w:r w:rsidR="005175C5" w:rsidRPr="00CF4207">
              <w:rPr>
                <w:rFonts w:ascii="Times New Roman" w:hAnsi="Times New Roman" w:cs="Times New Roman"/>
                <w:sz w:val="20"/>
                <w:szCs w:val="20"/>
              </w:rPr>
              <w:t xml:space="preserve"> hours)</w:t>
            </w:r>
          </w:p>
        </w:tc>
        <w:tc>
          <w:tcPr>
            <w:tcW w:w="1620" w:type="dxa"/>
          </w:tcPr>
          <w:p w14:paraId="4CEB29DF"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Actual Total Cost</w:t>
            </w:r>
            <w:r w:rsidR="005175C5" w:rsidRPr="00CF4207">
              <w:rPr>
                <w:rFonts w:ascii="Times New Roman" w:hAnsi="Times New Roman" w:cs="Times New Roman"/>
                <w:sz w:val="20"/>
                <w:szCs w:val="20"/>
              </w:rPr>
              <w:t xml:space="preserve"> (in hours)</w:t>
            </w:r>
          </w:p>
        </w:tc>
      </w:tr>
      <w:tr w:rsidR="00564B8E" w:rsidRPr="00CF4207" w14:paraId="339BD2EC" w14:textId="77777777" w:rsidTr="00BD081B">
        <w:tc>
          <w:tcPr>
            <w:tcW w:w="5194" w:type="dxa"/>
          </w:tcPr>
          <w:p w14:paraId="723E7EE4"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Planning</w:t>
            </w:r>
          </w:p>
        </w:tc>
        <w:tc>
          <w:tcPr>
            <w:tcW w:w="1556" w:type="dxa"/>
          </w:tcPr>
          <w:p w14:paraId="6296DE99" w14:textId="77777777" w:rsidR="00564B8E" w:rsidRPr="00CF4207" w:rsidRDefault="00564B8E" w:rsidP="00055623">
            <w:pPr>
              <w:rPr>
                <w:rFonts w:ascii="Times New Roman" w:hAnsi="Times New Roman" w:cs="Times New Roman"/>
                <w:sz w:val="20"/>
                <w:szCs w:val="20"/>
              </w:rPr>
            </w:pPr>
          </w:p>
        </w:tc>
        <w:tc>
          <w:tcPr>
            <w:tcW w:w="1620" w:type="dxa"/>
          </w:tcPr>
          <w:p w14:paraId="50E67177" w14:textId="77777777" w:rsidR="00564B8E" w:rsidRPr="00CF4207" w:rsidRDefault="00564B8E" w:rsidP="00055623">
            <w:pPr>
              <w:rPr>
                <w:rFonts w:ascii="Times New Roman" w:hAnsi="Times New Roman" w:cs="Times New Roman"/>
                <w:sz w:val="20"/>
                <w:szCs w:val="20"/>
              </w:rPr>
            </w:pPr>
          </w:p>
        </w:tc>
      </w:tr>
      <w:tr w:rsidR="00564B8E" w:rsidRPr="00CF4207" w14:paraId="0C0A6EAF" w14:textId="77777777" w:rsidTr="00BD081B">
        <w:tc>
          <w:tcPr>
            <w:tcW w:w="5194" w:type="dxa"/>
          </w:tcPr>
          <w:p w14:paraId="7BF788C3" w14:textId="77777777" w:rsidR="00564B8E" w:rsidRPr="00CF4207" w:rsidRDefault="00564B8E" w:rsidP="00055623">
            <w:pPr>
              <w:tabs>
                <w:tab w:val="left" w:pos="720"/>
              </w:tabs>
              <w:rPr>
                <w:rFonts w:ascii="Times New Roman" w:hAnsi="Times New Roman" w:cs="Times New Roman"/>
                <w:sz w:val="20"/>
                <w:szCs w:val="20"/>
              </w:rPr>
            </w:pPr>
            <w:r w:rsidRPr="00CF4207">
              <w:rPr>
                <w:rFonts w:ascii="Times New Roman" w:hAnsi="Times New Roman" w:cs="Times New Roman"/>
                <w:sz w:val="20"/>
                <w:szCs w:val="20"/>
              </w:rPr>
              <w:t xml:space="preserve">     Define the problem</w:t>
            </w:r>
          </w:p>
        </w:tc>
        <w:tc>
          <w:tcPr>
            <w:tcW w:w="1556" w:type="dxa"/>
          </w:tcPr>
          <w:p w14:paraId="6246A9A8"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7</w:t>
            </w:r>
          </w:p>
        </w:tc>
        <w:tc>
          <w:tcPr>
            <w:tcW w:w="1620" w:type="dxa"/>
          </w:tcPr>
          <w:p w14:paraId="4BE785F2"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7</w:t>
            </w:r>
          </w:p>
        </w:tc>
      </w:tr>
      <w:tr w:rsidR="00564B8E" w:rsidRPr="00CF4207" w14:paraId="716789F8" w14:textId="77777777" w:rsidTr="00BD081B">
        <w:tc>
          <w:tcPr>
            <w:tcW w:w="5194" w:type="dxa"/>
          </w:tcPr>
          <w:p w14:paraId="0744D3EB"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Allocate the project components amongst team members</w:t>
            </w:r>
          </w:p>
        </w:tc>
        <w:tc>
          <w:tcPr>
            <w:tcW w:w="1556" w:type="dxa"/>
          </w:tcPr>
          <w:p w14:paraId="76829584"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2</w:t>
            </w:r>
          </w:p>
        </w:tc>
        <w:tc>
          <w:tcPr>
            <w:tcW w:w="1620" w:type="dxa"/>
          </w:tcPr>
          <w:p w14:paraId="0AAEDD2C"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2</w:t>
            </w:r>
          </w:p>
        </w:tc>
      </w:tr>
      <w:tr w:rsidR="00564B8E" w:rsidRPr="00CF4207" w14:paraId="78F70927" w14:textId="77777777" w:rsidTr="00BD081B">
        <w:tc>
          <w:tcPr>
            <w:tcW w:w="5194" w:type="dxa"/>
          </w:tcPr>
          <w:p w14:paraId="2C24D6A5"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Devise a schedule for completion of the entire project</w:t>
            </w:r>
          </w:p>
        </w:tc>
        <w:tc>
          <w:tcPr>
            <w:tcW w:w="1556" w:type="dxa"/>
          </w:tcPr>
          <w:p w14:paraId="1C4B52FB"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2</w:t>
            </w:r>
          </w:p>
        </w:tc>
        <w:tc>
          <w:tcPr>
            <w:tcW w:w="1620" w:type="dxa"/>
          </w:tcPr>
          <w:p w14:paraId="10BB3543"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2</w:t>
            </w:r>
          </w:p>
        </w:tc>
      </w:tr>
      <w:tr w:rsidR="00564B8E" w:rsidRPr="00CF4207" w14:paraId="2FD48740" w14:textId="77777777" w:rsidTr="00BD081B">
        <w:tc>
          <w:tcPr>
            <w:tcW w:w="5194" w:type="dxa"/>
          </w:tcPr>
          <w:p w14:paraId="382717C0"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Modeling </w:t>
            </w:r>
          </w:p>
        </w:tc>
        <w:tc>
          <w:tcPr>
            <w:tcW w:w="1556" w:type="dxa"/>
          </w:tcPr>
          <w:p w14:paraId="4EC700E2" w14:textId="77777777" w:rsidR="00564B8E" w:rsidRPr="00CF4207" w:rsidRDefault="00564B8E" w:rsidP="00055623">
            <w:pPr>
              <w:rPr>
                <w:rFonts w:ascii="Times New Roman" w:hAnsi="Times New Roman" w:cs="Times New Roman"/>
                <w:sz w:val="20"/>
                <w:szCs w:val="20"/>
              </w:rPr>
            </w:pPr>
          </w:p>
        </w:tc>
        <w:tc>
          <w:tcPr>
            <w:tcW w:w="1620" w:type="dxa"/>
          </w:tcPr>
          <w:p w14:paraId="4379B9AA" w14:textId="77777777" w:rsidR="00564B8E" w:rsidRPr="00CF4207" w:rsidRDefault="00564B8E" w:rsidP="00055623">
            <w:pPr>
              <w:rPr>
                <w:rFonts w:ascii="Times New Roman" w:hAnsi="Times New Roman" w:cs="Times New Roman"/>
                <w:sz w:val="20"/>
                <w:szCs w:val="20"/>
              </w:rPr>
            </w:pPr>
          </w:p>
        </w:tc>
      </w:tr>
      <w:tr w:rsidR="00564B8E" w:rsidRPr="00CF4207" w14:paraId="701E3E1D" w14:textId="77777777" w:rsidTr="00BD081B">
        <w:tc>
          <w:tcPr>
            <w:tcW w:w="5194" w:type="dxa"/>
          </w:tcPr>
          <w:p w14:paraId="07556996"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revenues</w:t>
            </w:r>
          </w:p>
        </w:tc>
        <w:tc>
          <w:tcPr>
            <w:tcW w:w="1556" w:type="dxa"/>
          </w:tcPr>
          <w:p w14:paraId="72C04FF8"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10</w:t>
            </w:r>
          </w:p>
        </w:tc>
        <w:tc>
          <w:tcPr>
            <w:tcW w:w="1620" w:type="dxa"/>
          </w:tcPr>
          <w:p w14:paraId="56C8CAF0"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10</w:t>
            </w:r>
          </w:p>
        </w:tc>
      </w:tr>
      <w:tr w:rsidR="00564B8E" w:rsidRPr="00CF4207" w14:paraId="0D6D1ECF" w14:textId="77777777" w:rsidTr="00BD081B">
        <w:tc>
          <w:tcPr>
            <w:tcW w:w="5194" w:type="dxa"/>
          </w:tcPr>
          <w:p w14:paraId="5341D213"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expenses</w:t>
            </w:r>
          </w:p>
        </w:tc>
        <w:tc>
          <w:tcPr>
            <w:tcW w:w="1556" w:type="dxa"/>
          </w:tcPr>
          <w:p w14:paraId="1F250057"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10</w:t>
            </w:r>
          </w:p>
        </w:tc>
        <w:tc>
          <w:tcPr>
            <w:tcW w:w="1620" w:type="dxa"/>
          </w:tcPr>
          <w:p w14:paraId="698AD07C" w14:textId="77777777" w:rsidR="00564B8E" w:rsidRPr="00CF4207" w:rsidRDefault="006661A0" w:rsidP="00055623">
            <w:pPr>
              <w:rPr>
                <w:rFonts w:ascii="Times New Roman" w:hAnsi="Times New Roman" w:cs="Times New Roman"/>
                <w:sz w:val="20"/>
                <w:szCs w:val="20"/>
              </w:rPr>
            </w:pPr>
            <w:r w:rsidRPr="00CF4207">
              <w:rPr>
                <w:rFonts w:ascii="Times New Roman" w:hAnsi="Times New Roman" w:cs="Times New Roman"/>
                <w:sz w:val="20"/>
                <w:szCs w:val="20"/>
              </w:rPr>
              <w:t>11, over</w:t>
            </w:r>
          </w:p>
        </w:tc>
      </w:tr>
      <w:tr w:rsidR="00564B8E" w:rsidRPr="00CF4207" w14:paraId="0E641E5E" w14:textId="77777777" w:rsidTr="00BD081B">
        <w:tc>
          <w:tcPr>
            <w:tcW w:w="5194" w:type="dxa"/>
          </w:tcPr>
          <w:p w14:paraId="2E43A50C"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Model net income</w:t>
            </w:r>
          </w:p>
        </w:tc>
        <w:tc>
          <w:tcPr>
            <w:tcW w:w="1556" w:type="dxa"/>
          </w:tcPr>
          <w:p w14:paraId="741F7986"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6</w:t>
            </w:r>
          </w:p>
        </w:tc>
        <w:tc>
          <w:tcPr>
            <w:tcW w:w="1620" w:type="dxa"/>
          </w:tcPr>
          <w:p w14:paraId="76860469" w14:textId="77777777" w:rsidR="00564B8E" w:rsidRPr="00CF4207" w:rsidRDefault="006661A0" w:rsidP="00055623">
            <w:pPr>
              <w:rPr>
                <w:rFonts w:ascii="Times New Roman" w:hAnsi="Times New Roman" w:cs="Times New Roman"/>
                <w:sz w:val="20"/>
                <w:szCs w:val="20"/>
              </w:rPr>
            </w:pPr>
            <w:r w:rsidRPr="00CF4207">
              <w:rPr>
                <w:rFonts w:ascii="Times New Roman" w:hAnsi="Times New Roman" w:cs="Times New Roman"/>
                <w:sz w:val="20"/>
                <w:szCs w:val="20"/>
              </w:rPr>
              <w:t>6</w:t>
            </w:r>
          </w:p>
        </w:tc>
      </w:tr>
      <w:tr w:rsidR="00564B8E" w:rsidRPr="00CF4207" w14:paraId="0BB5FE01" w14:textId="77777777" w:rsidTr="00BD081B">
        <w:tc>
          <w:tcPr>
            <w:tcW w:w="5194" w:type="dxa"/>
          </w:tcPr>
          <w:p w14:paraId="31EDB71E"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Graphically display output using charts</w:t>
            </w:r>
          </w:p>
        </w:tc>
        <w:tc>
          <w:tcPr>
            <w:tcW w:w="1556" w:type="dxa"/>
          </w:tcPr>
          <w:p w14:paraId="0796D1DE"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5</w:t>
            </w:r>
          </w:p>
        </w:tc>
        <w:tc>
          <w:tcPr>
            <w:tcW w:w="1620" w:type="dxa"/>
          </w:tcPr>
          <w:p w14:paraId="3FFDEE91" w14:textId="77777777" w:rsidR="00564B8E" w:rsidRPr="00CF4207" w:rsidRDefault="00C72469" w:rsidP="00C72469">
            <w:pPr>
              <w:rPr>
                <w:rFonts w:ascii="Times New Roman" w:hAnsi="Times New Roman" w:cs="Times New Roman"/>
                <w:sz w:val="20"/>
                <w:szCs w:val="20"/>
              </w:rPr>
            </w:pPr>
            <w:r w:rsidRPr="00CF4207">
              <w:rPr>
                <w:rFonts w:ascii="Times New Roman" w:hAnsi="Times New Roman" w:cs="Times New Roman"/>
                <w:sz w:val="20"/>
                <w:szCs w:val="20"/>
              </w:rPr>
              <w:t>5</w:t>
            </w:r>
          </w:p>
        </w:tc>
      </w:tr>
      <w:tr w:rsidR="00564B8E" w:rsidRPr="00CF4207" w14:paraId="0DC181D8" w14:textId="77777777" w:rsidTr="00BD081B">
        <w:tc>
          <w:tcPr>
            <w:tcW w:w="5194" w:type="dxa"/>
          </w:tcPr>
          <w:p w14:paraId="5FDE3139"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Documents</w:t>
            </w:r>
          </w:p>
        </w:tc>
        <w:tc>
          <w:tcPr>
            <w:tcW w:w="1556" w:type="dxa"/>
          </w:tcPr>
          <w:p w14:paraId="6A132EC5" w14:textId="77777777" w:rsidR="00564B8E" w:rsidRPr="00CF4207" w:rsidRDefault="00564B8E" w:rsidP="00055623">
            <w:pPr>
              <w:rPr>
                <w:rFonts w:ascii="Times New Roman" w:hAnsi="Times New Roman" w:cs="Times New Roman"/>
                <w:sz w:val="20"/>
                <w:szCs w:val="20"/>
              </w:rPr>
            </w:pPr>
          </w:p>
        </w:tc>
        <w:tc>
          <w:tcPr>
            <w:tcW w:w="1620" w:type="dxa"/>
          </w:tcPr>
          <w:p w14:paraId="7CF63E50" w14:textId="77777777" w:rsidR="00564B8E" w:rsidRPr="00CF4207" w:rsidRDefault="00564B8E" w:rsidP="00055623">
            <w:pPr>
              <w:rPr>
                <w:rFonts w:ascii="Times New Roman" w:hAnsi="Times New Roman" w:cs="Times New Roman"/>
                <w:sz w:val="20"/>
                <w:szCs w:val="20"/>
              </w:rPr>
            </w:pPr>
          </w:p>
        </w:tc>
      </w:tr>
      <w:tr w:rsidR="00564B8E" w:rsidRPr="00CF4207" w14:paraId="23B0D934" w14:textId="77777777" w:rsidTr="00BD081B">
        <w:tc>
          <w:tcPr>
            <w:tcW w:w="5194" w:type="dxa"/>
          </w:tcPr>
          <w:p w14:paraId="539EFBD5"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Cost of producing Course Project Proposal</w:t>
            </w:r>
          </w:p>
        </w:tc>
        <w:tc>
          <w:tcPr>
            <w:tcW w:w="1556" w:type="dxa"/>
          </w:tcPr>
          <w:p w14:paraId="152FF558"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5</w:t>
            </w:r>
          </w:p>
        </w:tc>
        <w:tc>
          <w:tcPr>
            <w:tcW w:w="1620" w:type="dxa"/>
          </w:tcPr>
          <w:p w14:paraId="6BE3F813"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5</w:t>
            </w:r>
          </w:p>
        </w:tc>
      </w:tr>
      <w:tr w:rsidR="00564B8E" w:rsidRPr="00CF4207" w14:paraId="6B3EA41B" w14:textId="77777777" w:rsidTr="00BD081B">
        <w:tc>
          <w:tcPr>
            <w:tcW w:w="5194" w:type="dxa"/>
          </w:tcPr>
          <w:p w14:paraId="528973BC"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Cost of producing Midpoint Status Report</w:t>
            </w:r>
          </w:p>
        </w:tc>
        <w:tc>
          <w:tcPr>
            <w:tcW w:w="1556" w:type="dxa"/>
          </w:tcPr>
          <w:p w14:paraId="7E29D6F3"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4</w:t>
            </w:r>
          </w:p>
        </w:tc>
        <w:tc>
          <w:tcPr>
            <w:tcW w:w="1620" w:type="dxa"/>
          </w:tcPr>
          <w:p w14:paraId="26281872"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4</w:t>
            </w:r>
          </w:p>
        </w:tc>
      </w:tr>
      <w:tr w:rsidR="00564B8E" w:rsidRPr="00CF4207" w14:paraId="6E02AC44" w14:textId="77777777" w:rsidTr="00BD081B">
        <w:tc>
          <w:tcPr>
            <w:tcW w:w="5194" w:type="dxa"/>
          </w:tcPr>
          <w:p w14:paraId="5D2A7FB7"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Cost of producing Final Report</w:t>
            </w:r>
          </w:p>
        </w:tc>
        <w:tc>
          <w:tcPr>
            <w:tcW w:w="1556" w:type="dxa"/>
          </w:tcPr>
          <w:p w14:paraId="42727C80"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9</w:t>
            </w:r>
          </w:p>
        </w:tc>
        <w:tc>
          <w:tcPr>
            <w:tcW w:w="1620" w:type="dxa"/>
          </w:tcPr>
          <w:p w14:paraId="3D1F1F5B"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10</w:t>
            </w:r>
            <w:r w:rsidR="006661A0" w:rsidRPr="00CF4207">
              <w:rPr>
                <w:rFonts w:ascii="Times New Roman" w:hAnsi="Times New Roman" w:cs="Times New Roman"/>
                <w:sz w:val="20"/>
                <w:szCs w:val="20"/>
              </w:rPr>
              <w:t>, over</w:t>
            </w:r>
          </w:p>
        </w:tc>
      </w:tr>
      <w:tr w:rsidR="00564B8E" w:rsidRPr="00CF4207" w14:paraId="42EEF8AA" w14:textId="77777777" w:rsidTr="00BD081B">
        <w:tc>
          <w:tcPr>
            <w:tcW w:w="5194" w:type="dxa"/>
          </w:tcPr>
          <w:p w14:paraId="77978E1B"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Cost of producing Usage and Maintenance Guide</w:t>
            </w:r>
          </w:p>
        </w:tc>
        <w:tc>
          <w:tcPr>
            <w:tcW w:w="1556" w:type="dxa"/>
          </w:tcPr>
          <w:p w14:paraId="0C33A71C"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7</w:t>
            </w:r>
          </w:p>
        </w:tc>
        <w:tc>
          <w:tcPr>
            <w:tcW w:w="1620" w:type="dxa"/>
          </w:tcPr>
          <w:p w14:paraId="349E960B"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8</w:t>
            </w:r>
            <w:r w:rsidR="00C72469" w:rsidRPr="00CF4207">
              <w:rPr>
                <w:rFonts w:ascii="Times New Roman" w:hAnsi="Times New Roman" w:cs="Times New Roman"/>
                <w:sz w:val="20"/>
                <w:szCs w:val="20"/>
              </w:rPr>
              <w:t>, over</w:t>
            </w:r>
          </w:p>
        </w:tc>
      </w:tr>
      <w:tr w:rsidR="00564B8E" w:rsidRPr="00CF4207" w14:paraId="59F897F2" w14:textId="77777777" w:rsidTr="00BD081B">
        <w:tc>
          <w:tcPr>
            <w:tcW w:w="5194" w:type="dxa"/>
          </w:tcPr>
          <w:p w14:paraId="64C67556"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Execution</w:t>
            </w:r>
          </w:p>
        </w:tc>
        <w:tc>
          <w:tcPr>
            <w:tcW w:w="1556" w:type="dxa"/>
          </w:tcPr>
          <w:p w14:paraId="2C904D71" w14:textId="77777777" w:rsidR="00564B8E" w:rsidRPr="00CF4207" w:rsidRDefault="00564B8E" w:rsidP="00055623">
            <w:pPr>
              <w:rPr>
                <w:rFonts w:ascii="Times New Roman" w:hAnsi="Times New Roman" w:cs="Times New Roman"/>
                <w:sz w:val="20"/>
                <w:szCs w:val="20"/>
              </w:rPr>
            </w:pPr>
          </w:p>
        </w:tc>
        <w:tc>
          <w:tcPr>
            <w:tcW w:w="1620" w:type="dxa"/>
          </w:tcPr>
          <w:p w14:paraId="36F7C2CA" w14:textId="77777777" w:rsidR="00564B8E" w:rsidRPr="00CF4207" w:rsidRDefault="00564B8E" w:rsidP="00055623">
            <w:pPr>
              <w:rPr>
                <w:rFonts w:ascii="Times New Roman" w:hAnsi="Times New Roman" w:cs="Times New Roman"/>
                <w:sz w:val="20"/>
                <w:szCs w:val="20"/>
              </w:rPr>
            </w:pPr>
          </w:p>
        </w:tc>
      </w:tr>
      <w:tr w:rsidR="00564B8E" w:rsidRPr="00CF4207" w14:paraId="44E107F6" w14:textId="77777777" w:rsidTr="00BD081B">
        <w:tc>
          <w:tcPr>
            <w:tcW w:w="5194" w:type="dxa"/>
          </w:tcPr>
          <w:p w14:paraId="30EA1394"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Explore the problem</w:t>
            </w:r>
          </w:p>
        </w:tc>
        <w:tc>
          <w:tcPr>
            <w:tcW w:w="1556" w:type="dxa"/>
          </w:tcPr>
          <w:p w14:paraId="1EFDE77D"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3</w:t>
            </w:r>
          </w:p>
        </w:tc>
        <w:tc>
          <w:tcPr>
            <w:tcW w:w="1620" w:type="dxa"/>
          </w:tcPr>
          <w:p w14:paraId="0DA66E45"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3</w:t>
            </w:r>
          </w:p>
        </w:tc>
      </w:tr>
      <w:tr w:rsidR="00564B8E" w:rsidRPr="00CF4207" w14:paraId="5250F6B5" w14:textId="77777777" w:rsidTr="00BD081B">
        <w:tc>
          <w:tcPr>
            <w:tcW w:w="5194" w:type="dxa"/>
          </w:tcPr>
          <w:p w14:paraId="07FB395E"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 xml:space="preserve">     Make observations of model’s behavior</w:t>
            </w:r>
          </w:p>
        </w:tc>
        <w:tc>
          <w:tcPr>
            <w:tcW w:w="1556" w:type="dxa"/>
          </w:tcPr>
          <w:p w14:paraId="4BD48C30"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4</w:t>
            </w:r>
          </w:p>
        </w:tc>
        <w:tc>
          <w:tcPr>
            <w:tcW w:w="1620" w:type="dxa"/>
          </w:tcPr>
          <w:p w14:paraId="3412DA64" w14:textId="77777777" w:rsidR="00564B8E" w:rsidRPr="00CF4207" w:rsidRDefault="00BD081B" w:rsidP="00055623">
            <w:pPr>
              <w:rPr>
                <w:rFonts w:ascii="Times New Roman" w:hAnsi="Times New Roman" w:cs="Times New Roman"/>
                <w:sz w:val="20"/>
                <w:szCs w:val="20"/>
              </w:rPr>
            </w:pPr>
            <w:r w:rsidRPr="00CF4207">
              <w:rPr>
                <w:rFonts w:ascii="Times New Roman" w:hAnsi="Times New Roman" w:cs="Times New Roman"/>
                <w:sz w:val="20"/>
                <w:szCs w:val="20"/>
              </w:rPr>
              <w:t>3</w:t>
            </w:r>
            <w:r w:rsidR="00C72469" w:rsidRPr="00CF4207">
              <w:rPr>
                <w:rFonts w:ascii="Times New Roman" w:hAnsi="Times New Roman" w:cs="Times New Roman"/>
                <w:sz w:val="20"/>
                <w:szCs w:val="20"/>
              </w:rPr>
              <w:t>, under</w:t>
            </w:r>
          </w:p>
        </w:tc>
      </w:tr>
      <w:tr w:rsidR="00564B8E" w:rsidRPr="00CF4207" w14:paraId="278733C4" w14:textId="77777777" w:rsidTr="00BD081B">
        <w:tc>
          <w:tcPr>
            <w:tcW w:w="5194" w:type="dxa"/>
          </w:tcPr>
          <w:p w14:paraId="0715696E"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TOTAL</w:t>
            </w:r>
          </w:p>
        </w:tc>
        <w:tc>
          <w:tcPr>
            <w:tcW w:w="1556" w:type="dxa"/>
          </w:tcPr>
          <w:p w14:paraId="5B7A551C" w14:textId="77777777" w:rsidR="00564B8E" w:rsidRPr="00CF4207" w:rsidRDefault="00564B8E" w:rsidP="00055623">
            <w:pPr>
              <w:rPr>
                <w:rFonts w:ascii="Times New Roman" w:hAnsi="Times New Roman" w:cs="Times New Roman"/>
                <w:sz w:val="20"/>
                <w:szCs w:val="20"/>
              </w:rPr>
            </w:pPr>
            <w:r w:rsidRPr="00CF4207">
              <w:rPr>
                <w:rFonts w:ascii="Times New Roman" w:hAnsi="Times New Roman" w:cs="Times New Roman"/>
                <w:sz w:val="20"/>
                <w:szCs w:val="20"/>
              </w:rPr>
              <w:t>74</w:t>
            </w:r>
          </w:p>
        </w:tc>
        <w:tc>
          <w:tcPr>
            <w:tcW w:w="1620" w:type="dxa"/>
          </w:tcPr>
          <w:p w14:paraId="7F1FFD31" w14:textId="77777777" w:rsidR="00BD081B" w:rsidRPr="00CF4207" w:rsidRDefault="00BD081B" w:rsidP="00BD081B">
            <w:pPr>
              <w:rPr>
                <w:rFonts w:ascii="Times New Roman" w:hAnsi="Times New Roman" w:cs="Times New Roman"/>
                <w:sz w:val="20"/>
                <w:szCs w:val="20"/>
              </w:rPr>
            </w:pPr>
            <w:r w:rsidRPr="00CF4207">
              <w:rPr>
                <w:rFonts w:ascii="Times New Roman" w:hAnsi="Times New Roman" w:cs="Times New Roman"/>
                <w:sz w:val="20"/>
                <w:szCs w:val="20"/>
              </w:rPr>
              <w:t xml:space="preserve">76, </w:t>
            </w:r>
          </w:p>
          <w:p w14:paraId="094141D5" w14:textId="77777777" w:rsidR="00564B8E" w:rsidRPr="00CF4207" w:rsidRDefault="00BD081B" w:rsidP="00BD081B">
            <w:pPr>
              <w:rPr>
                <w:rFonts w:ascii="Times New Roman" w:hAnsi="Times New Roman" w:cs="Times New Roman"/>
                <w:sz w:val="20"/>
                <w:szCs w:val="20"/>
              </w:rPr>
            </w:pPr>
            <w:r w:rsidRPr="00CF4207">
              <w:rPr>
                <w:rFonts w:ascii="Times New Roman" w:hAnsi="Times New Roman" w:cs="Times New Roman"/>
                <w:sz w:val="20"/>
                <w:szCs w:val="20"/>
              </w:rPr>
              <w:t xml:space="preserve">2.7% over budget </w:t>
            </w:r>
          </w:p>
        </w:tc>
      </w:tr>
    </w:tbl>
    <w:p w14:paraId="08D9A034" w14:textId="77777777" w:rsidR="0086579D" w:rsidRPr="00CF4207" w:rsidRDefault="0086579D" w:rsidP="0086579D">
      <w:pPr>
        <w:rPr>
          <w:rFonts w:ascii="Times New Roman" w:hAnsi="Times New Roman" w:cs="Times New Roman"/>
          <w:b/>
          <w:sz w:val="20"/>
          <w:szCs w:val="20"/>
        </w:rPr>
      </w:pPr>
      <w:r w:rsidRPr="00CF4207">
        <w:rPr>
          <w:rFonts w:ascii="Times New Roman" w:hAnsi="Times New Roman" w:cs="Times New Roman"/>
          <w:b/>
          <w:sz w:val="20"/>
          <w:szCs w:val="20"/>
        </w:rPr>
        <w:t>5. Lessons learned</w:t>
      </w:r>
    </w:p>
    <w:p w14:paraId="1FE38EA2" w14:textId="77777777" w:rsidR="000B1492" w:rsidRPr="00CF4207" w:rsidRDefault="000B1492" w:rsidP="0086579D">
      <w:pPr>
        <w:rPr>
          <w:rFonts w:ascii="Times New Roman" w:hAnsi="Times New Roman" w:cs="Times New Roman"/>
          <w:sz w:val="20"/>
          <w:szCs w:val="20"/>
        </w:rPr>
      </w:pPr>
      <w:r w:rsidRPr="00CF4207">
        <w:rPr>
          <w:rFonts w:ascii="Times New Roman" w:hAnsi="Times New Roman" w:cs="Times New Roman"/>
          <w:sz w:val="20"/>
          <w:szCs w:val="20"/>
        </w:rPr>
        <w:tab/>
        <w:t xml:space="preserve">Lesson 1: </w:t>
      </w:r>
      <w:r w:rsidR="00543381" w:rsidRPr="00CF4207">
        <w:rPr>
          <w:rFonts w:ascii="Times New Roman" w:hAnsi="Times New Roman" w:cs="Times New Roman"/>
          <w:sz w:val="20"/>
          <w:szCs w:val="20"/>
        </w:rPr>
        <w:t xml:space="preserve">It took our team a significant amount of time to fully understand the definition of a dynamic model.  At first the decision-making output was a single value at a single time point – projected net income after 12 months.  We then revised the decision-making outputs to be temporal streams of values - amount of cash required over the next twelve months.  Also, at first, our proposed model was only minimally dynamic for it only included </w:t>
      </w:r>
      <w:r w:rsidR="006661A0" w:rsidRPr="00CF4207">
        <w:rPr>
          <w:rFonts w:ascii="Times New Roman" w:hAnsi="Times New Roman" w:cs="Times New Roman"/>
          <w:sz w:val="20"/>
          <w:szCs w:val="20"/>
        </w:rPr>
        <w:t>running sums.  We then revised the model to include convolutions in order to model intermediate outputs such as equipment depreciation over time.</w:t>
      </w:r>
      <w:r w:rsidR="007D5B56" w:rsidRPr="00CF4207">
        <w:rPr>
          <w:rFonts w:ascii="Times New Roman" w:hAnsi="Times New Roman" w:cs="Times New Roman"/>
          <w:sz w:val="20"/>
          <w:szCs w:val="20"/>
        </w:rPr>
        <w:t xml:space="preserve">  If our team could do this project all over again, we would </w:t>
      </w:r>
      <w:r w:rsidR="007D5B56" w:rsidRPr="00CF4207">
        <w:rPr>
          <w:rFonts w:ascii="Times New Roman" w:hAnsi="Times New Roman" w:cs="Times New Roman"/>
          <w:sz w:val="20"/>
          <w:szCs w:val="20"/>
        </w:rPr>
        <w:lastRenderedPageBreak/>
        <w:t>invest more time upfront exploring, examining, and ensuring understanding of exactly what a dynamic spreadsheet model is and does.</w:t>
      </w:r>
    </w:p>
    <w:p w14:paraId="77E3A8FA" w14:textId="77777777" w:rsidR="007D629F" w:rsidRPr="00CF4207" w:rsidRDefault="007D629F" w:rsidP="007D629F">
      <w:pPr>
        <w:rPr>
          <w:rFonts w:ascii="Times New Roman" w:hAnsi="Times New Roman" w:cs="Times New Roman"/>
          <w:sz w:val="20"/>
          <w:szCs w:val="20"/>
        </w:rPr>
      </w:pPr>
      <w:r w:rsidRPr="00CF4207">
        <w:rPr>
          <w:rFonts w:ascii="Times New Roman" w:hAnsi="Times New Roman" w:cs="Times New Roman"/>
          <w:sz w:val="20"/>
          <w:szCs w:val="20"/>
        </w:rPr>
        <w:tab/>
        <w:t xml:space="preserve">Lesson 2: In the end, our proposed schedule was partially over-ambitious.  Due to unforeseen personnel scheduling conflicts and cost overages (i.e., more hours actually needed than originally planned), the following tasks were completed late (behind schedule): “Model cost of goods sold in Excel” was completed seven days late; “Model selling expenses in Excel” was completed ten days late; “Model transportation expenses in </w:t>
      </w:r>
      <w:r w:rsidR="00BC17D5" w:rsidRPr="00CF4207">
        <w:rPr>
          <w:rFonts w:ascii="Times New Roman" w:hAnsi="Times New Roman" w:cs="Times New Roman"/>
          <w:sz w:val="20"/>
          <w:szCs w:val="20"/>
        </w:rPr>
        <w:t>Excel</w:t>
      </w:r>
      <w:r w:rsidRPr="00CF4207">
        <w:rPr>
          <w:rFonts w:ascii="Times New Roman" w:hAnsi="Times New Roman" w:cs="Times New Roman"/>
          <w:sz w:val="20"/>
          <w:szCs w:val="20"/>
        </w:rPr>
        <w:t xml:space="preserve">” was completed ten days late; “12/6 Team meeting” was completed one day late; and “Draft Final Report” was completed one day late.  Despite delays completing interim tasks during the project period, the final deliverables (Final Report, Usage and Maintenance Guide, Project Model Scenario One, and Project Model Scenario Two) were delivered </w:t>
      </w:r>
      <w:proofErr w:type="gramStart"/>
      <w:r w:rsidRPr="00CF4207">
        <w:rPr>
          <w:rFonts w:ascii="Times New Roman" w:hAnsi="Times New Roman" w:cs="Times New Roman"/>
          <w:sz w:val="20"/>
          <w:szCs w:val="20"/>
        </w:rPr>
        <w:t>on-time</w:t>
      </w:r>
      <w:proofErr w:type="gramEnd"/>
      <w:r w:rsidRPr="00CF4207">
        <w:rPr>
          <w:rFonts w:ascii="Times New Roman" w:hAnsi="Times New Roman" w:cs="Times New Roman"/>
          <w:sz w:val="20"/>
          <w:szCs w:val="20"/>
        </w:rPr>
        <w:t>.</w:t>
      </w:r>
      <w:r w:rsidR="007D5B56" w:rsidRPr="00CF4207">
        <w:rPr>
          <w:rFonts w:ascii="Times New Roman" w:hAnsi="Times New Roman" w:cs="Times New Roman"/>
          <w:sz w:val="20"/>
          <w:szCs w:val="20"/>
        </w:rPr>
        <w:t xml:space="preserve">  If our team could do this project all over again, we would </w:t>
      </w:r>
      <w:r w:rsidR="00A11CAF" w:rsidRPr="00CF4207">
        <w:rPr>
          <w:rFonts w:ascii="Times New Roman" w:hAnsi="Times New Roman" w:cs="Times New Roman"/>
          <w:sz w:val="20"/>
          <w:szCs w:val="20"/>
        </w:rPr>
        <w:t xml:space="preserve">allot more time for the labor-intensive tasks of: modeling expenses and drafting final reports. </w:t>
      </w:r>
    </w:p>
    <w:p w14:paraId="73D66DA3" w14:textId="77777777" w:rsidR="006661A0" w:rsidRPr="00CF4207" w:rsidRDefault="006661A0" w:rsidP="0086579D">
      <w:pPr>
        <w:rPr>
          <w:rFonts w:ascii="Times New Roman" w:hAnsi="Times New Roman" w:cs="Times New Roman"/>
          <w:sz w:val="20"/>
          <w:szCs w:val="20"/>
        </w:rPr>
      </w:pPr>
      <w:r w:rsidRPr="00CF4207">
        <w:rPr>
          <w:rFonts w:ascii="Times New Roman" w:hAnsi="Times New Roman" w:cs="Times New Roman"/>
          <w:sz w:val="20"/>
          <w:szCs w:val="20"/>
        </w:rPr>
        <w:tab/>
      </w:r>
      <w:r w:rsidR="007D629F" w:rsidRPr="00CF4207">
        <w:rPr>
          <w:rFonts w:ascii="Times New Roman" w:hAnsi="Times New Roman" w:cs="Times New Roman"/>
          <w:sz w:val="20"/>
          <w:szCs w:val="20"/>
        </w:rPr>
        <w:t>Lesson 3</w:t>
      </w:r>
      <w:r w:rsidRPr="00CF4207">
        <w:rPr>
          <w:rFonts w:ascii="Times New Roman" w:hAnsi="Times New Roman" w:cs="Times New Roman"/>
          <w:sz w:val="20"/>
          <w:szCs w:val="20"/>
        </w:rPr>
        <w:t xml:space="preserve">: In the end, our final deliverable came in 2.7% </w:t>
      </w:r>
      <w:r w:rsidR="007D5B56" w:rsidRPr="00CF4207">
        <w:rPr>
          <w:rFonts w:ascii="Times New Roman" w:hAnsi="Times New Roman" w:cs="Times New Roman"/>
          <w:sz w:val="20"/>
          <w:szCs w:val="20"/>
        </w:rPr>
        <w:t xml:space="preserve">(i.e., two hours) </w:t>
      </w:r>
      <w:r w:rsidRPr="00CF4207">
        <w:rPr>
          <w:rFonts w:ascii="Times New Roman" w:hAnsi="Times New Roman" w:cs="Times New Roman"/>
          <w:sz w:val="20"/>
          <w:szCs w:val="20"/>
        </w:rPr>
        <w:t xml:space="preserve">over budget.  </w:t>
      </w:r>
      <w:r w:rsidR="00C72469" w:rsidRPr="00CF4207">
        <w:rPr>
          <w:rFonts w:ascii="Times New Roman" w:hAnsi="Times New Roman" w:cs="Times New Roman"/>
          <w:sz w:val="20"/>
          <w:szCs w:val="20"/>
        </w:rPr>
        <w:t>Modeling expenses was more challenging and time-consuming than originally anticipated.  Examining depreciation is a relatively labor intensive process</w:t>
      </w:r>
      <w:r w:rsidR="00BC17D5" w:rsidRPr="00CF4207">
        <w:rPr>
          <w:rFonts w:ascii="Times New Roman" w:hAnsi="Times New Roman" w:cs="Times New Roman"/>
          <w:sz w:val="20"/>
          <w:szCs w:val="20"/>
        </w:rPr>
        <w:t>,</w:t>
      </w:r>
      <w:r w:rsidR="00C72469" w:rsidRPr="00CF4207">
        <w:rPr>
          <w:rFonts w:ascii="Times New Roman" w:hAnsi="Times New Roman" w:cs="Times New Roman"/>
          <w:sz w:val="20"/>
          <w:szCs w:val="20"/>
        </w:rPr>
        <w:t xml:space="preserve"> for it involves sophisticated Excel formulas.  </w:t>
      </w:r>
      <w:r w:rsidR="00916ACE" w:rsidRPr="00CF4207">
        <w:rPr>
          <w:rFonts w:ascii="Times New Roman" w:hAnsi="Times New Roman" w:cs="Times New Roman"/>
          <w:sz w:val="20"/>
          <w:szCs w:val="20"/>
        </w:rPr>
        <w:t xml:space="preserve">Furthermore, six to eight pages, single spaced, in font size 10, is a lot more content that the team originally realized.  </w:t>
      </w:r>
      <w:r w:rsidR="002E134E" w:rsidRPr="00CF4207">
        <w:rPr>
          <w:rFonts w:ascii="Times New Roman" w:hAnsi="Times New Roman" w:cs="Times New Roman"/>
          <w:sz w:val="20"/>
          <w:szCs w:val="20"/>
        </w:rPr>
        <w:t>The following tasks were completed over budget: “Model expenses” came in one hour over budget; “Cost of producing Final Report” came in one hour over budget; and “Cost of producing Usage and Maintenance Guide” came in one hour over budget.</w:t>
      </w:r>
      <w:r w:rsidR="00A11CAF" w:rsidRPr="00CF4207">
        <w:rPr>
          <w:rFonts w:ascii="Times New Roman" w:hAnsi="Times New Roman" w:cs="Times New Roman"/>
          <w:sz w:val="20"/>
          <w:szCs w:val="20"/>
        </w:rPr>
        <w:t xml:space="preserve">  If our team could do this project all over again, we would budget more hours for modeling expenses and writing final reports. </w:t>
      </w:r>
    </w:p>
    <w:p w14:paraId="0438F8EF" w14:textId="6BFEB736" w:rsidR="00C72469" w:rsidRPr="00CF4207" w:rsidRDefault="00C72469" w:rsidP="0086579D">
      <w:pPr>
        <w:rPr>
          <w:rFonts w:ascii="Times New Roman" w:hAnsi="Times New Roman" w:cs="Times New Roman"/>
          <w:sz w:val="20"/>
          <w:szCs w:val="20"/>
        </w:rPr>
      </w:pPr>
      <w:r w:rsidRPr="00CF4207">
        <w:rPr>
          <w:rFonts w:ascii="Times New Roman" w:hAnsi="Times New Roman" w:cs="Times New Roman"/>
          <w:sz w:val="20"/>
          <w:szCs w:val="20"/>
        </w:rPr>
        <w:tab/>
        <w:t xml:space="preserve">Lesson </w:t>
      </w:r>
      <w:r w:rsidR="007D629F" w:rsidRPr="00CF4207">
        <w:rPr>
          <w:rFonts w:ascii="Times New Roman" w:hAnsi="Times New Roman" w:cs="Times New Roman"/>
          <w:sz w:val="20"/>
          <w:szCs w:val="20"/>
        </w:rPr>
        <w:t>4</w:t>
      </w:r>
      <w:r w:rsidRPr="00CF4207">
        <w:rPr>
          <w:rFonts w:ascii="Times New Roman" w:hAnsi="Times New Roman" w:cs="Times New Roman"/>
          <w:sz w:val="20"/>
          <w:szCs w:val="20"/>
        </w:rPr>
        <w:t xml:space="preserve">: </w:t>
      </w:r>
      <w:r w:rsidR="00914A79" w:rsidRPr="00CF4207">
        <w:rPr>
          <w:rFonts w:ascii="Times New Roman" w:hAnsi="Times New Roman" w:cs="Times New Roman"/>
          <w:sz w:val="20"/>
          <w:szCs w:val="20"/>
        </w:rPr>
        <w:t>Coordinating use of different</w:t>
      </w:r>
      <w:r w:rsidR="00407F44">
        <w:rPr>
          <w:rFonts w:ascii="Times New Roman" w:hAnsi="Times New Roman" w:cs="Times New Roman"/>
          <w:sz w:val="20"/>
          <w:szCs w:val="20"/>
        </w:rPr>
        <w:t xml:space="preserve"> versions of Microsoft Excel (</w:t>
      </w:r>
      <w:r w:rsidR="00A201DB">
        <w:rPr>
          <w:rFonts w:ascii="Times New Roman" w:hAnsi="Times New Roman" w:cs="Times New Roman"/>
          <w:sz w:val="20"/>
          <w:szCs w:val="20"/>
        </w:rPr>
        <w:t>2010</w:t>
      </w:r>
      <w:r w:rsidR="00407F44">
        <w:rPr>
          <w:rFonts w:ascii="Times New Roman" w:hAnsi="Times New Roman" w:cs="Times New Roman"/>
          <w:sz w:val="20"/>
          <w:szCs w:val="20"/>
        </w:rPr>
        <w:t xml:space="preserve">, </w:t>
      </w:r>
      <w:r w:rsidR="00A77928">
        <w:rPr>
          <w:rFonts w:ascii="Times New Roman" w:hAnsi="Times New Roman" w:cs="Times New Roman"/>
          <w:sz w:val="20"/>
          <w:szCs w:val="20"/>
        </w:rPr>
        <w:t>2013</w:t>
      </w:r>
      <w:r w:rsidR="00914A79" w:rsidRPr="00CF4207">
        <w:rPr>
          <w:rFonts w:ascii="Times New Roman" w:hAnsi="Times New Roman" w:cs="Times New Roman"/>
          <w:sz w:val="20"/>
          <w:szCs w:val="20"/>
        </w:rPr>
        <w:t>, PC, Mac) was challenging and required careful inspection to ensure that all of the material in the final compilation was correctly calculated, formatted, displayed, and named.</w:t>
      </w:r>
      <w:r w:rsidR="00A11CAF" w:rsidRPr="00CF4207">
        <w:rPr>
          <w:rFonts w:ascii="Times New Roman" w:hAnsi="Times New Roman" w:cs="Times New Roman"/>
          <w:sz w:val="20"/>
          <w:szCs w:val="20"/>
        </w:rPr>
        <w:t xml:space="preserve">  If our team could do this project all over again, we would either set an Excel version standard to which each team member would be expected to comply or we would have assigned one team member to become a subject matter expert on use of technology by learning upfront how to best merge content from various workbooks that use various versions of Excel.</w:t>
      </w:r>
    </w:p>
    <w:p w14:paraId="18B29FE6" w14:textId="77777777" w:rsidR="007D629F" w:rsidRPr="00CF4207" w:rsidRDefault="007D629F" w:rsidP="0086579D">
      <w:pPr>
        <w:rPr>
          <w:rFonts w:ascii="Times New Roman" w:eastAsia="Calibri" w:hAnsi="Times New Roman" w:cs="Times New Roman"/>
          <w:sz w:val="20"/>
          <w:szCs w:val="20"/>
        </w:rPr>
      </w:pPr>
      <w:r w:rsidRPr="00CF4207">
        <w:rPr>
          <w:rFonts w:ascii="Times New Roman" w:hAnsi="Times New Roman" w:cs="Times New Roman"/>
          <w:sz w:val="20"/>
          <w:szCs w:val="20"/>
        </w:rPr>
        <w:tab/>
        <w:t xml:space="preserve">Lesson 5: </w:t>
      </w:r>
      <w:r w:rsidR="00E67F4E" w:rsidRPr="00CF4207">
        <w:rPr>
          <w:rFonts w:ascii="Times New Roman" w:hAnsi="Times New Roman" w:cs="Times New Roman"/>
          <w:sz w:val="20"/>
          <w:szCs w:val="20"/>
        </w:rPr>
        <w:t>The most challenging part of this project was taking something as dynamic and complicated as a business process a</w:t>
      </w:r>
      <w:r w:rsidR="00A110BD" w:rsidRPr="00CF4207">
        <w:rPr>
          <w:rFonts w:ascii="Times New Roman" w:hAnsi="Times New Roman" w:cs="Times New Roman"/>
          <w:sz w:val="20"/>
          <w:szCs w:val="20"/>
        </w:rPr>
        <w:t>nd whittling it down to its core, necessary characteristics.</w:t>
      </w:r>
      <w:r w:rsidR="00E67F4E" w:rsidRPr="00CF4207">
        <w:rPr>
          <w:rFonts w:ascii="Times New Roman" w:hAnsi="Times New Roman" w:cs="Times New Roman"/>
          <w:sz w:val="20"/>
          <w:szCs w:val="20"/>
        </w:rPr>
        <w:t xml:space="preserve"> </w:t>
      </w:r>
      <w:r w:rsidR="00A110BD" w:rsidRPr="00CF4207">
        <w:rPr>
          <w:rFonts w:ascii="Times New Roman" w:hAnsi="Times New Roman" w:cs="Times New Roman"/>
          <w:sz w:val="20"/>
          <w:szCs w:val="20"/>
        </w:rPr>
        <w:t xml:space="preserve"> For example, in the case of TW2Beers, they produce, sell, and deliver beer.  There are myriad items that could be modeled</w:t>
      </w:r>
      <w:r w:rsidR="00E44856" w:rsidRPr="00CF4207">
        <w:rPr>
          <w:rFonts w:ascii="Times New Roman" w:hAnsi="Times New Roman" w:cs="Times New Roman"/>
          <w:sz w:val="20"/>
          <w:szCs w:val="20"/>
        </w:rPr>
        <w:t>.  D</w:t>
      </w:r>
      <w:r w:rsidR="00E67F4E" w:rsidRPr="00CF4207">
        <w:rPr>
          <w:rFonts w:ascii="Times New Roman" w:hAnsi="Times New Roman" w:cs="Times New Roman"/>
          <w:sz w:val="20"/>
          <w:szCs w:val="20"/>
        </w:rPr>
        <w:t>etermining which variables to include and which to exclude</w:t>
      </w:r>
      <w:r w:rsidR="00E44856" w:rsidRPr="00CF4207">
        <w:rPr>
          <w:rFonts w:ascii="Times New Roman" w:hAnsi="Times New Roman" w:cs="Times New Roman"/>
          <w:sz w:val="20"/>
          <w:szCs w:val="20"/>
        </w:rPr>
        <w:t xml:space="preserve"> was extremely challenging</w:t>
      </w:r>
      <w:r w:rsidR="00E67F4E" w:rsidRPr="00CF4207">
        <w:rPr>
          <w:rFonts w:ascii="Times New Roman" w:hAnsi="Times New Roman" w:cs="Times New Roman"/>
          <w:sz w:val="20"/>
          <w:szCs w:val="20"/>
        </w:rPr>
        <w:t xml:space="preserve">.  </w:t>
      </w:r>
      <w:r w:rsidR="003C783F" w:rsidRPr="00CF4207">
        <w:rPr>
          <w:rFonts w:ascii="Times New Roman" w:hAnsi="Times New Roman" w:cs="Times New Roman"/>
          <w:sz w:val="20"/>
          <w:szCs w:val="20"/>
        </w:rPr>
        <w:t xml:space="preserve"> If our team could do this project all over again, we would</w:t>
      </w:r>
      <w:r w:rsidR="009A2180" w:rsidRPr="00CF4207">
        <w:rPr>
          <w:rFonts w:ascii="Times New Roman" w:hAnsi="Times New Roman" w:cs="Times New Roman"/>
          <w:sz w:val="20"/>
          <w:szCs w:val="20"/>
        </w:rPr>
        <w:t xml:space="preserve"> </w:t>
      </w:r>
      <w:r w:rsidR="009A2180" w:rsidRPr="00CF4207">
        <w:rPr>
          <w:rFonts w:ascii="Times New Roman" w:eastAsia="Calibri" w:hAnsi="Times New Roman" w:cs="Times New Roman"/>
          <w:sz w:val="20"/>
          <w:szCs w:val="20"/>
        </w:rPr>
        <w:t xml:space="preserve">focus more intensely on one aspect of the business. This would have allowed for a more thorough model instead of one that is all encompassing. For example, focusing on producing the beer could have allowed us to model inventory from the raw ingredients to the finished product or to create a more dynamic hiring stream for more than one type of employee (brew masters, inventory handlers, floor managers, </w:t>
      </w:r>
      <w:proofErr w:type="spellStart"/>
      <w:r w:rsidR="009A2180" w:rsidRPr="00CF4207">
        <w:rPr>
          <w:rFonts w:ascii="Times New Roman" w:eastAsia="Calibri" w:hAnsi="Times New Roman" w:cs="Times New Roman"/>
          <w:sz w:val="20"/>
          <w:szCs w:val="20"/>
        </w:rPr>
        <w:t>etc</w:t>
      </w:r>
      <w:proofErr w:type="spellEnd"/>
      <w:r w:rsidR="009A2180" w:rsidRPr="00CF4207">
        <w:rPr>
          <w:rFonts w:ascii="Times New Roman" w:eastAsia="Calibri" w:hAnsi="Times New Roman" w:cs="Times New Roman"/>
          <w:sz w:val="20"/>
          <w:szCs w:val="20"/>
        </w:rPr>
        <w:t xml:space="preserve">). </w:t>
      </w:r>
      <w:r w:rsidR="00CF4207" w:rsidRPr="00CF4207">
        <w:rPr>
          <w:rFonts w:ascii="Times New Roman" w:eastAsia="Calibri" w:hAnsi="Times New Roman" w:cs="Times New Roman"/>
          <w:sz w:val="20"/>
          <w:szCs w:val="20"/>
        </w:rPr>
        <w:t xml:space="preserve"> </w:t>
      </w:r>
      <w:r w:rsidR="009A2180" w:rsidRPr="00CF4207">
        <w:rPr>
          <w:rFonts w:ascii="Times New Roman" w:eastAsia="Calibri" w:hAnsi="Times New Roman" w:cs="Times New Roman"/>
          <w:sz w:val="20"/>
          <w:szCs w:val="20"/>
        </w:rPr>
        <w:t>Although we were still able to model these scenarios our project takes a broader scope.</w:t>
      </w:r>
    </w:p>
    <w:p w14:paraId="17AD0171" w14:textId="77777777" w:rsidR="0086579D" w:rsidRPr="00CF4207" w:rsidRDefault="0086579D" w:rsidP="0086579D">
      <w:pPr>
        <w:rPr>
          <w:rFonts w:ascii="Times New Roman" w:hAnsi="Times New Roman" w:cs="Times New Roman"/>
          <w:b/>
          <w:sz w:val="20"/>
          <w:szCs w:val="20"/>
        </w:rPr>
      </w:pPr>
      <w:r w:rsidRPr="00CF4207">
        <w:rPr>
          <w:rFonts w:ascii="Times New Roman" w:hAnsi="Times New Roman" w:cs="Times New Roman"/>
          <w:b/>
          <w:sz w:val="20"/>
          <w:szCs w:val="20"/>
        </w:rPr>
        <w:t>6. Appendix</w:t>
      </w:r>
    </w:p>
    <w:p w14:paraId="631CF915" w14:textId="77777777" w:rsidR="00914A79" w:rsidRPr="00CF4207" w:rsidRDefault="00914A79" w:rsidP="0086579D">
      <w:pPr>
        <w:rPr>
          <w:rFonts w:ascii="Times New Roman" w:hAnsi="Times New Roman" w:cs="Times New Roman"/>
          <w:sz w:val="20"/>
          <w:szCs w:val="20"/>
        </w:rPr>
      </w:pPr>
      <w:r w:rsidRPr="00CF4207">
        <w:rPr>
          <w:rFonts w:ascii="Times New Roman" w:hAnsi="Times New Roman" w:cs="Times New Roman"/>
          <w:sz w:val="20"/>
          <w:szCs w:val="20"/>
        </w:rPr>
        <w:tab/>
        <w:t>None.</w:t>
      </w:r>
    </w:p>
    <w:sectPr w:rsidR="00914A79" w:rsidRPr="00CF4207" w:rsidSect="006B546B">
      <w:headerReference w:type="default" r:id="rId9"/>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5701F25" w14:textId="77777777" w:rsidR="00DE28B1" w:rsidRDefault="00DE28B1" w:rsidP="00465F1D">
      <w:r>
        <w:separator/>
      </w:r>
    </w:p>
  </w:endnote>
  <w:endnote w:type="continuationSeparator" w:id="0">
    <w:p w14:paraId="3A9B2DB7" w14:textId="77777777" w:rsidR="00DE28B1" w:rsidRDefault="00DE28B1" w:rsidP="004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D514646" w14:textId="77777777" w:rsidR="00DE28B1" w:rsidRDefault="00DE28B1" w:rsidP="00465F1D">
      <w:r>
        <w:separator/>
      </w:r>
    </w:p>
  </w:footnote>
  <w:footnote w:type="continuationSeparator" w:id="0">
    <w:p w14:paraId="5827E32E" w14:textId="77777777" w:rsidR="00DE28B1" w:rsidRDefault="00DE28B1" w:rsidP="00465F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57AF" w14:textId="77777777" w:rsidR="00B35B7A" w:rsidRPr="00465F1D" w:rsidRDefault="00B35B7A">
    <w:pPr>
      <w:pStyle w:val="Header"/>
      <w:rPr>
        <w:rFonts w:ascii="Times New Roman" w:hAnsi="Times New Roman" w:cs="Times New Roman"/>
        <w:sz w:val="20"/>
        <w:szCs w:val="20"/>
      </w:rPr>
    </w:pPr>
    <w:r>
      <w:rPr>
        <w:rFonts w:ascii="Times New Roman" w:hAnsi="Times New Roman" w:cs="Times New Roman"/>
        <w:sz w:val="20"/>
        <w:szCs w:val="20"/>
      </w:rPr>
      <w:t xml:space="preserve">Page </w:t>
    </w:r>
    <w:r w:rsidR="003A7C9E" w:rsidRPr="00465F1D">
      <w:rPr>
        <w:rFonts w:ascii="Times New Roman" w:hAnsi="Times New Roman" w:cs="Times New Roman"/>
        <w:sz w:val="20"/>
        <w:szCs w:val="20"/>
      </w:rPr>
      <w:fldChar w:fldCharType="begin"/>
    </w:r>
    <w:r w:rsidRPr="00465F1D">
      <w:rPr>
        <w:rFonts w:ascii="Times New Roman" w:hAnsi="Times New Roman" w:cs="Times New Roman"/>
        <w:sz w:val="20"/>
        <w:szCs w:val="20"/>
      </w:rPr>
      <w:instrText xml:space="preserve"> PAGE   \* MERGEFORMAT </w:instrText>
    </w:r>
    <w:r w:rsidR="003A7C9E" w:rsidRPr="00465F1D">
      <w:rPr>
        <w:rFonts w:ascii="Times New Roman" w:hAnsi="Times New Roman" w:cs="Times New Roman"/>
        <w:sz w:val="20"/>
        <w:szCs w:val="20"/>
      </w:rPr>
      <w:fldChar w:fldCharType="separate"/>
    </w:r>
    <w:r w:rsidR="008C1A59">
      <w:rPr>
        <w:rFonts w:ascii="Times New Roman" w:hAnsi="Times New Roman" w:cs="Times New Roman"/>
        <w:noProof/>
        <w:sz w:val="20"/>
        <w:szCs w:val="20"/>
      </w:rPr>
      <w:t>4</w:t>
    </w:r>
    <w:r w:rsidR="003A7C9E" w:rsidRPr="00465F1D">
      <w:rPr>
        <w:rFonts w:ascii="Times New Roman" w:hAnsi="Times New Roman" w:cs="Times New Roman"/>
        <w:sz w:val="20"/>
        <w:szCs w:val="20"/>
      </w:rPr>
      <w:fldChar w:fldCharType="end"/>
    </w:r>
  </w:p>
  <w:p w14:paraId="6D1985A6" w14:textId="77777777" w:rsidR="00B35B7A" w:rsidRPr="00465F1D" w:rsidRDefault="00B35B7A">
    <w:pPr>
      <w:pStyle w:val="Header"/>
      <w:rPr>
        <w:rFonts w:ascii="Times New Roman" w:hAnsi="Times New Roman" w:cs="Times New Roman"/>
        <w:sz w:val="20"/>
        <w:szCs w:val="20"/>
      </w:rPr>
    </w:pPr>
    <w:r>
      <w:rPr>
        <w:rFonts w:ascii="Times New Roman" w:hAnsi="Times New Roman" w:cs="Times New Roman"/>
        <w:sz w:val="20"/>
        <w:szCs w:val="20"/>
      </w:rPr>
      <w:t>TW2Beers</w:t>
    </w:r>
  </w:p>
  <w:p w14:paraId="07293089" w14:textId="77777777" w:rsidR="00B35B7A" w:rsidRPr="00465F1D" w:rsidRDefault="00B35B7A">
    <w:pPr>
      <w:pStyle w:val="Header"/>
      <w:rPr>
        <w:rFonts w:ascii="Times New Roman" w:hAnsi="Times New Roman" w:cs="Times New Roman"/>
        <w:sz w:val="20"/>
        <w:szCs w:val="20"/>
      </w:rPr>
    </w:pPr>
    <w:r>
      <w:rPr>
        <w:rFonts w:ascii="Times New Roman" w:hAnsi="Times New Roman" w:cs="Times New Roman"/>
        <w:sz w:val="20"/>
        <w:szCs w:val="20"/>
      </w:rPr>
      <w:t>Final Report</w:t>
    </w:r>
  </w:p>
  <w:p w14:paraId="5237BBBB" w14:textId="77777777" w:rsidR="00B35B7A" w:rsidRPr="00465F1D" w:rsidRDefault="00CF4207">
    <w:pPr>
      <w:pStyle w:val="Header"/>
      <w:rPr>
        <w:rFonts w:ascii="Times New Roman" w:hAnsi="Times New Roman" w:cs="Times New Roman"/>
        <w:sz w:val="20"/>
        <w:szCs w:val="20"/>
      </w:rPr>
    </w:pPr>
    <w:r>
      <w:rPr>
        <w:rFonts w:ascii="Times New Roman" w:hAnsi="Times New Roman" w:cs="Times New Roman"/>
        <w:sz w:val="20"/>
        <w:szCs w:val="20"/>
      </w:rPr>
      <w:t>Revision Number 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5B772DBB"/>
    <w:multiLevelType w:val="hybridMultilevel"/>
    <w:tmpl w:val="BBD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65F1D"/>
    <w:rsid w:val="000365D2"/>
    <w:rsid w:val="00055623"/>
    <w:rsid w:val="00064151"/>
    <w:rsid w:val="000654BA"/>
    <w:rsid w:val="000674E7"/>
    <w:rsid w:val="00077B8D"/>
    <w:rsid w:val="000858E2"/>
    <w:rsid w:val="000B1492"/>
    <w:rsid w:val="000C1CAE"/>
    <w:rsid w:val="00122B4E"/>
    <w:rsid w:val="001242E4"/>
    <w:rsid w:val="001B05A6"/>
    <w:rsid w:val="001D5CF2"/>
    <w:rsid w:val="001F740A"/>
    <w:rsid w:val="00230ADA"/>
    <w:rsid w:val="0023497E"/>
    <w:rsid w:val="002E134E"/>
    <w:rsid w:val="00302B8D"/>
    <w:rsid w:val="003059A6"/>
    <w:rsid w:val="00317D5B"/>
    <w:rsid w:val="00331D5E"/>
    <w:rsid w:val="00336600"/>
    <w:rsid w:val="00396B33"/>
    <w:rsid w:val="003A109E"/>
    <w:rsid w:val="003A7C9E"/>
    <w:rsid w:val="003C783F"/>
    <w:rsid w:val="00402AAC"/>
    <w:rsid w:val="00407F44"/>
    <w:rsid w:val="00410C08"/>
    <w:rsid w:val="00426A00"/>
    <w:rsid w:val="0043096D"/>
    <w:rsid w:val="00435045"/>
    <w:rsid w:val="004578CB"/>
    <w:rsid w:val="00465F1D"/>
    <w:rsid w:val="0047351C"/>
    <w:rsid w:val="004A5A05"/>
    <w:rsid w:val="00510122"/>
    <w:rsid w:val="00513377"/>
    <w:rsid w:val="005175C5"/>
    <w:rsid w:val="00530810"/>
    <w:rsid w:val="00543381"/>
    <w:rsid w:val="00564B8E"/>
    <w:rsid w:val="005825A6"/>
    <w:rsid w:val="005C0F35"/>
    <w:rsid w:val="005E5BC8"/>
    <w:rsid w:val="005E7C68"/>
    <w:rsid w:val="005F1A68"/>
    <w:rsid w:val="005F63F5"/>
    <w:rsid w:val="006170F5"/>
    <w:rsid w:val="00654626"/>
    <w:rsid w:val="006661A0"/>
    <w:rsid w:val="006B546B"/>
    <w:rsid w:val="006D7656"/>
    <w:rsid w:val="006E77E6"/>
    <w:rsid w:val="0070146E"/>
    <w:rsid w:val="0074168B"/>
    <w:rsid w:val="0075161E"/>
    <w:rsid w:val="00790012"/>
    <w:rsid w:val="00793B21"/>
    <w:rsid w:val="007A1570"/>
    <w:rsid w:val="007B5405"/>
    <w:rsid w:val="007D021E"/>
    <w:rsid w:val="007D5B56"/>
    <w:rsid w:val="007D629F"/>
    <w:rsid w:val="007E2CEB"/>
    <w:rsid w:val="007F284D"/>
    <w:rsid w:val="00823B97"/>
    <w:rsid w:val="008605B2"/>
    <w:rsid w:val="0086579D"/>
    <w:rsid w:val="008660A7"/>
    <w:rsid w:val="00886E7F"/>
    <w:rsid w:val="008A0F11"/>
    <w:rsid w:val="008B5C4E"/>
    <w:rsid w:val="008C1A59"/>
    <w:rsid w:val="008C28DD"/>
    <w:rsid w:val="008D18DA"/>
    <w:rsid w:val="008E105E"/>
    <w:rsid w:val="009076B5"/>
    <w:rsid w:val="00914A79"/>
    <w:rsid w:val="00916ACE"/>
    <w:rsid w:val="00921C2F"/>
    <w:rsid w:val="009510CE"/>
    <w:rsid w:val="009514C6"/>
    <w:rsid w:val="009A2180"/>
    <w:rsid w:val="009C6BBC"/>
    <w:rsid w:val="009E25A4"/>
    <w:rsid w:val="00A02B2D"/>
    <w:rsid w:val="00A110BD"/>
    <w:rsid w:val="00A11CAF"/>
    <w:rsid w:val="00A201DB"/>
    <w:rsid w:val="00A30A86"/>
    <w:rsid w:val="00A77928"/>
    <w:rsid w:val="00AC3019"/>
    <w:rsid w:val="00AC7C2C"/>
    <w:rsid w:val="00AD6CE2"/>
    <w:rsid w:val="00B12741"/>
    <w:rsid w:val="00B35B7A"/>
    <w:rsid w:val="00B57753"/>
    <w:rsid w:val="00B64751"/>
    <w:rsid w:val="00B76B68"/>
    <w:rsid w:val="00BB6699"/>
    <w:rsid w:val="00BC17D5"/>
    <w:rsid w:val="00BD081B"/>
    <w:rsid w:val="00BE7E7F"/>
    <w:rsid w:val="00C12B67"/>
    <w:rsid w:val="00C3307F"/>
    <w:rsid w:val="00C35666"/>
    <w:rsid w:val="00C5620E"/>
    <w:rsid w:val="00C632DA"/>
    <w:rsid w:val="00C72469"/>
    <w:rsid w:val="00C74F7B"/>
    <w:rsid w:val="00CA6C9B"/>
    <w:rsid w:val="00CB6292"/>
    <w:rsid w:val="00CC1204"/>
    <w:rsid w:val="00CD110C"/>
    <w:rsid w:val="00CD542B"/>
    <w:rsid w:val="00CF4207"/>
    <w:rsid w:val="00CF4590"/>
    <w:rsid w:val="00CF75AE"/>
    <w:rsid w:val="00D13B53"/>
    <w:rsid w:val="00D23449"/>
    <w:rsid w:val="00D308AC"/>
    <w:rsid w:val="00D4339F"/>
    <w:rsid w:val="00D506BB"/>
    <w:rsid w:val="00D54C24"/>
    <w:rsid w:val="00D721C7"/>
    <w:rsid w:val="00D81A23"/>
    <w:rsid w:val="00D94BFC"/>
    <w:rsid w:val="00D972F7"/>
    <w:rsid w:val="00DE28B1"/>
    <w:rsid w:val="00E21C8C"/>
    <w:rsid w:val="00E3162B"/>
    <w:rsid w:val="00E31FA8"/>
    <w:rsid w:val="00E44856"/>
    <w:rsid w:val="00E55889"/>
    <w:rsid w:val="00E60321"/>
    <w:rsid w:val="00E67F4E"/>
    <w:rsid w:val="00EB2A7F"/>
    <w:rsid w:val="00EC0C5B"/>
    <w:rsid w:val="00EC3118"/>
    <w:rsid w:val="00ED08AF"/>
    <w:rsid w:val="00ED0D96"/>
    <w:rsid w:val="00ED2D42"/>
    <w:rsid w:val="00F01250"/>
    <w:rsid w:val="00F1185E"/>
    <w:rsid w:val="00F12411"/>
    <w:rsid w:val="00F5681B"/>
    <w:rsid w:val="00F61F34"/>
    <w:rsid w:val="00F64759"/>
    <w:rsid w:val="00F67A00"/>
    <w:rsid w:val="00F75324"/>
    <w:rsid w:val="00F76457"/>
    <w:rsid w:val="00F949F9"/>
    <w:rsid w:val="00FA704D"/>
    <w:rsid w:val="00FF1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49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F1D"/>
    <w:rPr>
      <w:color w:val="0000FF" w:themeColor="hyperlink"/>
      <w:u w:val="single"/>
    </w:rPr>
  </w:style>
  <w:style w:type="paragraph" w:styleId="Header">
    <w:name w:val="header"/>
    <w:basedOn w:val="Normal"/>
    <w:link w:val="HeaderChar"/>
    <w:uiPriority w:val="99"/>
    <w:unhideWhenUsed/>
    <w:rsid w:val="00465F1D"/>
    <w:pPr>
      <w:tabs>
        <w:tab w:val="center" w:pos="4680"/>
        <w:tab w:val="right" w:pos="9360"/>
      </w:tabs>
    </w:pPr>
  </w:style>
  <w:style w:type="character" w:customStyle="1" w:styleId="HeaderChar">
    <w:name w:val="Header Char"/>
    <w:basedOn w:val="DefaultParagraphFont"/>
    <w:link w:val="Header"/>
    <w:uiPriority w:val="99"/>
    <w:rsid w:val="00465F1D"/>
  </w:style>
  <w:style w:type="paragraph" w:styleId="Footer">
    <w:name w:val="footer"/>
    <w:basedOn w:val="Normal"/>
    <w:link w:val="FooterChar"/>
    <w:uiPriority w:val="99"/>
    <w:semiHidden/>
    <w:unhideWhenUsed/>
    <w:rsid w:val="00465F1D"/>
    <w:pPr>
      <w:tabs>
        <w:tab w:val="center" w:pos="4680"/>
        <w:tab w:val="right" w:pos="9360"/>
      </w:tabs>
    </w:pPr>
  </w:style>
  <w:style w:type="character" w:customStyle="1" w:styleId="FooterChar">
    <w:name w:val="Footer Char"/>
    <w:basedOn w:val="DefaultParagraphFont"/>
    <w:link w:val="Footer"/>
    <w:uiPriority w:val="99"/>
    <w:semiHidden/>
    <w:rsid w:val="00465F1D"/>
  </w:style>
  <w:style w:type="paragraph" w:styleId="ListParagraph">
    <w:name w:val="List Paragraph"/>
    <w:basedOn w:val="Normal"/>
    <w:uiPriority w:val="34"/>
    <w:qFormat/>
    <w:rsid w:val="006B546B"/>
    <w:pPr>
      <w:ind w:left="720"/>
      <w:contextualSpacing/>
    </w:pPr>
  </w:style>
  <w:style w:type="character" w:styleId="CommentReference">
    <w:name w:val="annotation reference"/>
    <w:basedOn w:val="DefaultParagraphFont"/>
    <w:uiPriority w:val="99"/>
    <w:semiHidden/>
    <w:unhideWhenUsed/>
    <w:rsid w:val="00E60321"/>
    <w:rPr>
      <w:sz w:val="16"/>
      <w:szCs w:val="16"/>
    </w:rPr>
  </w:style>
  <w:style w:type="paragraph" w:styleId="CommentText">
    <w:name w:val="annotation text"/>
    <w:basedOn w:val="Normal"/>
    <w:link w:val="CommentTextChar"/>
    <w:uiPriority w:val="99"/>
    <w:semiHidden/>
    <w:unhideWhenUsed/>
    <w:rsid w:val="00E60321"/>
    <w:rPr>
      <w:sz w:val="20"/>
      <w:szCs w:val="20"/>
    </w:rPr>
  </w:style>
  <w:style w:type="character" w:customStyle="1" w:styleId="CommentTextChar">
    <w:name w:val="Comment Text Char"/>
    <w:basedOn w:val="DefaultParagraphFont"/>
    <w:link w:val="CommentText"/>
    <w:uiPriority w:val="99"/>
    <w:semiHidden/>
    <w:rsid w:val="00E60321"/>
    <w:rPr>
      <w:sz w:val="20"/>
      <w:szCs w:val="20"/>
    </w:rPr>
  </w:style>
  <w:style w:type="paragraph" w:styleId="CommentSubject">
    <w:name w:val="annotation subject"/>
    <w:basedOn w:val="CommentText"/>
    <w:next w:val="CommentText"/>
    <w:link w:val="CommentSubjectChar"/>
    <w:uiPriority w:val="99"/>
    <w:semiHidden/>
    <w:unhideWhenUsed/>
    <w:rsid w:val="00E60321"/>
    <w:rPr>
      <w:b/>
      <w:bCs/>
    </w:rPr>
  </w:style>
  <w:style w:type="character" w:customStyle="1" w:styleId="CommentSubjectChar">
    <w:name w:val="Comment Subject Char"/>
    <w:basedOn w:val="CommentTextChar"/>
    <w:link w:val="CommentSubject"/>
    <w:uiPriority w:val="99"/>
    <w:semiHidden/>
    <w:rsid w:val="00E60321"/>
    <w:rPr>
      <w:b/>
      <w:bCs/>
      <w:sz w:val="20"/>
      <w:szCs w:val="20"/>
    </w:rPr>
  </w:style>
  <w:style w:type="paragraph" w:styleId="Revision">
    <w:name w:val="Revision"/>
    <w:hidden/>
    <w:uiPriority w:val="99"/>
    <w:semiHidden/>
    <w:rsid w:val="00E60321"/>
  </w:style>
  <w:style w:type="paragraph" w:styleId="BalloonText">
    <w:name w:val="Balloon Text"/>
    <w:basedOn w:val="Normal"/>
    <w:link w:val="BalloonTextChar"/>
    <w:uiPriority w:val="99"/>
    <w:semiHidden/>
    <w:unhideWhenUsed/>
    <w:rsid w:val="00E60321"/>
    <w:rPr>
      <w:rFonts w:ascii="Tahoma" w:hAnsi="Tahoma" w:cs="Tahoma"/>
      <w:sz w:val="16"/>
      <w:szCs w:val="16"/>
    </w:rPr>
  </w:style>
  <w:style w:type="character" w:customStyle="1" w:styleId="BalloonTextChar">
    <w:name w:val="Balloon Text Char"/>
    <w:basedOn w:val="DefaultParagraphFont"/>
    <w:link w:val="BalloonText"/>
    <w:uiPriority w:val="99"/>
    <w:semiHidden/>
    <w:rsid w:val="00E60321"/>
    <w:rPr>
      <w:rFonts w:ascii="Tahoma" w:hAnsi="Tahoma" w:cs="Tahoma"/>
      <w:sz w:val="16"/>
      <w:szCs w:val="16"/>
    </w:rPr>
  </w:style>
  <w:style w:type="table" w:styleId="TableGrid">
    <w:name w:val="Table Grid"/>
    <w:basedOn w:val="TableNormal"/>
    <w:uiPriority w:val="59"/>
    <w:rsid w:val="005E7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M2014">
    <w:name w:val="SMM_2014"/>
    <w:basedOn w:val="DefaultParagraphFont"/>
    <w:rsid w:val="008C1A59"/>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F1D"/>
    <w:rPr>
      <w:color w:val="0000FF" w:themeColor="hyperlink"/>
      <w:u w:val="single"/>
    </w:rPr>
  </w:style>
  <w:style w:type="paragraph" w:styleId="Header">
    <w:name w:val="header"/>
    <w:basedOn w:val="Normal"/>
    <w:link w:val="HeaderChar"/>
    <w:uiPriority w:val="99"/>
    <w:unhideWhenUsed/>
    <w:rsid w:val="00465F1D"/>
    <w:pPr>
      <w:tabs>
        <w:tab w:val="center" w:pos="4680"/>
        <w:tab w:val="right" w:pos="9360"/>
      </w:tabs>
    </w:pPr>
  </w:style>
  <w:style w:type="character" w:customStyle="1" w:styleId="HeaderChar">
    <w:name w:val="Header Char"/>
    <w:basedOn w:val="DefaultParagraphFont"/>
    <w:link w:val="Header"/>
    <w:uiPriority w:val="99"/>
    <w:rsid w:val="00465F1D"/>
  </w:style>
  <w:style w:type="paragraph" w:styleId="Footer">
    <w:name w:val="footer"/>
    <w:basedOn w:val="Normal"/>
    <w:link w:val="FooterChar"/>
    <w:uiPriority w:val="99"/>
    <w:semiHidden/>
    <w:unhideWhenUsed/>
    <w:rsid w:val="00465F1D"/>
    <w:pPr>
      <w:tabs>
        <w:tab w:val="center" w:pos="4680"/>
        <w:tab w:val="right" w:pos="9360"/>
      </w:tabs>
    </w:pPr>
  </w:style>
  <w:style w:type="character" w:customStyle="1" w:styleId="FooterChar">
    <w:name w:val="Footer Char"/>
    <w:basedOn w:val="DefaultParagraphFont"/>
    <w:link w:val="Footer"/>
    <w:uiPriority w:val="99"/>
    <w:semiHidden/>
    <w:rsid w:val="00465F1D"/>
  </w:style>
  <w:style w:type="paragraph" w:styleId="ListParagraph">
    <w:name w:val="List Paragraph"/>
    <w:basedOn w:val="Normal"/>
    <w:uiPriority w:val="34"/>
    <w:qFormat/>
    <w:rsid w:val="006B546B"/>
    <w:pPr>
      <w:ind w:left="720"/>
      <w:contextualSpacing/>
    </w:pPr>
  </w:style>
  <w:style w:type="character" w:styleId="CommentReference">
    <w:name w:val="annotation reference"/>
    <w:basedOn w:val="DefaultParagraphFont"/>
    <w:uiPriority w:val="99"/>
    <w:semiHidden/>
    <w:unhideWhenUsed/>
    <w:rsid w:val="00E60321"/>
    <w:rPr>
      <w:sz w:val="16"/>
      <w:szCs w:val="16"/>
    </w:rPr>
  </w:style>
  <w:style w:type="paragraph" w:styleId="CommentText">
    <w:name w:val="annotation text"/>
    <w:basedOn w:val="Normal"/>
    <w:link w:val="CommentTextChar"/>
    <w:uiPriority w:val="99"/>
    <w:semiHidden/>
    <w:unhideWhenUsed/>
    <w:rsid w:val="00E60321"/>
    <w:rPr>
      <w:sz w:val="20"/>
      <w:szCs w:val="20"/>
    </w:rPr>
  </w:style>
  <w:style w:type="character" w:customStyle="1" w:styleId="CommentTextChar">
    <w:name w:val="Comment Text Char"/>
    <w:basedOn w:val="DefaultParagraphFont"/>
    <w:link w:val="CommentText"/>
    <w:uiPriority w:val="99"/>
    <w:semiHidden/>
    <w:rsid w:val="00E60321"/>
    <w:rPr>
      <w:sz w:val="20"/>
      <w:szCs w:val="20"/>
    </w:rPr>
  </w:style>
  <w:style w:type="paragraph" w:styleId="CommentSubject">
    <w:name w:val="annotation subject"/>
    <w:basedOn w:val="CommentText"/>
    <w:next w:val="CommentText"/>
    <w:link w:val="CommentSubjectChar"/>
    <w:uiPriority w:val="99"/>
    <w:semiHidden/>
    <w:unhideWhenUsed/>
    <w:rsid w:val="00E60321"/>
    <w:rPr>
      <w:b/>
      <w:bCs/>
    </w:rPr>
  </w:style>
  <w:style w:type="character" w:customStyle="1" w:styleId="CommentSubjectChar">
    <w:name w:val="Comment Subject Char"/>
    <w:basedOn w:val="CommentTextChar"/>
    <w:link w:val="CommentSubject"/>
    <w:uiPriority w:val="99"/>
    <w:semiHidden/>
    <w:rsid w:val="00E60321"/>
    <w:rPr>
      <w:b/>
      <w:bCs/>
      <w:sz w:val="20"/>
      <w:szCs w:val="20"/>
    </w:rPr>
  </w:style>
  <w:style w:type="paragraph" w:styleId="Revision">
    <w:name w:val="Revision"/>
    <w:hidden/>
    <w:uiPriority w:val="99"/>
    <w:semiHidden/>
    <w:rsid w:val="00E60321"/>
  </w:style>
  <w:style w:type="paragraph" w:styleId="BalloonText">
    <w:name w:val="Balloon Text"/>
    <w:basedOn w:val="Normal"/>
    <w:link w:val="BalloonTextChar"/>
    <w:uiPriority w:val="99"/>
    <w:semiHidden/>
    <w:unhideWhenUsed/>
    <w:rsid w:val="00E60321"/>
    <w:rPr>
      <w:rFonts w:ascii="Tahoma" w:hAnsi="Tahoma" w:cs="Tahoma"/>
      <w:sz w:val="16"/>
      <w:szCs w:val="16"/>
    </w:rPr>
  </w:style>
  <w:style w:type="character" w:customStyle="1" w:styleId="BalloonTextChar">
    <w:name w:val="Balloon Text Char"/>
    <w:basedOn w:val="DefaultParagraphFont"/>
    <w:link w:val="BalloonText"/>
    <w:uiPriority w:val="99"/>
    <w:semiHidden/>
    <w:rsid w:val="00E60321"/>
    <w:rPr>
      <w:rFonts w:ascii="Tahoma" w:hAnsi="Tahoma" w:cs="Tahoma"/>
      <w:sz w:val="16"/>
      <w:szCs w:val="16"/>
    </w:rPr>
  </w:style>
  <w:style w:type="table" w:styleId="TableGrid">
    <w:name w:val="Table Grid"/>
    <w:basedOn w:val="TableNormal"/>
    <w:uiPriority w:val="59"/>
    <w:rsid w:val="005E7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28046">
      <w:bodyDiv w:val="1"/>
      <w:marLeft w:val="0"/>
      <w:marRight w:val="0"/>
      <w:marTop w:val="0"/>
      <w:marBottom w:val="0"/>
      <w:divBdr>
        <w:top w:val="none" w:sz="0" w:space="0" w:color="auto"/>
        <w:left w:val="none" w:sz="0" w:space="0" w:color="auto"/>
        <w:bottom w:val="none" w:sz="0" w:space="0" w:color="auto"/>
        <w:right w:val="none" w:sz="0" w:space="0" w:color="auto"/>
      </w:divBdr>
      <w:divsChild>
        <w:div w:id="358505034">
          <w:marLeft w:val="0"/>
          <w:marRight w:val="0"/>
          <w:marTop w:val="0"/>
          <w:marBottom w:val="0"/>
          <w:divBdr>
            <w:top w:val="none" w:sz="0" w:space="0" w:color="auto"/>
            <w:left w:val="none" w:sz="0" w:space="0" w:color="auto"/>
            <w:bottom w:val="none" w:sz="0" w:space="0" w:color="auto"/>
            <w:right w:val="none" w:sz="0" w:space="0" w:color="auto"/>
          </w:divBdr>
          <w:divsChild>
            <w:div w:id="1947422643">
              <w:marLeft w:val="0"/>
              <w:marRight w:val="0"/>
              <w:marTop w:val="0"/>
              <w:marBottom w:val="0"/>
              <w:divBdr>
                <w:top w:val="none" w:sz="0" w:space="0" w:color="auto"/>
                <w:left w:val="none" w:sz="0" w:space="0" w:color="auto"/>
                <w:bottom w:val="none" w:sz="0" w:space="0" w:color="auto"/>
                <w:right w:val="none" w:sz="0" w:space="0" w:color="auto"/>
              </w:divBdr>
              <w:divsChild>
                <w:div w:id="947469856">
                  <w:marLeft w:val="0"/>
                  <w:marRight w:val="0"/>
                  <w:marTop w:val="0"/>
                  <w:marBottom w:val="0"/>
                  <w:divBdr>
                    <w:top w:val="none" w:sz="0" w:space="0" w:color="auto"/>
                    <w:left w:val="none" w:sz="0" w:space="0" w:color="auto"/>
                    <w:bottom w:val="none" w:sz="0" w:space="0" w:color="auto"/>
                    <w:right w:val="none" w:sz="0" w:space="0" w:color="auto"/>
                  </w:divBdr>
                  <w:divsChild>
                    <w:div w:id="4689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DA743-7BDE-8045-B721-DA6132F7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2252</Words>
  <Characters>12032</Characters>
  <Application>Microsoft Macintosh Word</Application>
  <DocSecurity>0</DocSecurity>
  <Lines>286</Lines>
  <Paragraphs>230</Paragraphs>
  <ScaleCrop>false</ScaleCrop>
  <HeadingPairs>
    <vt:vector size="2" baseType="variant">
      <vt:variant>
        <vt:lpstr>Title</vt:lpstr>
      </vt:variant>
      <vt:variant>
        <vt:i4>1</vt:i4>
      </vt:variant>
    </vt:vector>
  </HeadingPairs>
  <TitlesOfParts>
    <vt:vector size="1" baseType="lpstr">
      <vt:lpstr/>
    </vt:vector>
  </TitlesOfParts>
  <Company>Chaco Canyon Consulting</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Brenner</cp:lastModifiedBy>
  <cp:revision>5</cp:revision>
  <dcterms:created xsi:type="dcterms:W3CDTF">2013-12-18T17:06:00Z</dcterms:created>
  <dcterms:modified xsi:type="dcterms:W3CDTF">2014-01-29T16:40:00Z</dcterms:modified>
</cp:coreProperties>
</file>