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B8" w:rsidRPr="00123093" w:rsidRDefault="00841292" w:rsidP="001228B8">
      <w:pPr>
        <w:rPr>
          <w:lang w:val="en"/>
        </w:rPr>
      </w:pPr>
      <w:bookmarkStart w:id="0" w:name="_GoBack"/>
      <w:bookmarkEnd w:id="0"/>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42.75pt;margin-top:-17.3pt;width:285.8pt;height:93.8pt;z-index:251657728" fillcolor="yellow">
            <v:textbox style="mso-next-textbox:#_x0000_s1026">
              <w:txbxContent>
                <w:p w:rsidR="001228B8" w:rsidRPr="00B74C29" w:rsidRDefault="00841292" w:rsidP="001228B8">
                  <w:pPr>
                    <w:jc w:val="center"/>
                    <w:rPr>
                      <w:rFonts w:ascii="Verdana" w:hAnsi="Verdana"/>
                      <w:b/>
                      <w:sz w:val="20"/>
                    </w:rPr>
                  </w:pPr>
                  <w:r w:rsidRPr="00B74C29">
                    <w:rPr>
                      <w:rFonts w:ascii="Verdana" w:hAnsi="Verdana"/>
                      <w:b/>
                      <w:sz w:val="20"/>
                    </w:rPr>
                    <w:t>Sample Only</w:t>
                  </w:r>
                </w:p>
                <w:p w:rsidR="001228B8" w:rsidRPr="00B74C29" w:rsidRDefault="00841292">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project was for that class. Copying this document, in whole or in pa</w:t>
                  </w:r>
                  <w:r w:rsidRPr="00B74C29">
                    <w:rPr>
                      <w:rFonts w:ascii="Verdana" w:hAnsi="Verdana"/>
                      <w:sz w:val="20"/>
                    </w:rPr>
                    <w:t>rt, and submitting the result as your own work, would be a violation of the honor code.</w:t>
                  </w:r>
                </w:p>
              </w:txbxContent>
            </v:textbox>
          </v:shape>
        </w:pict>
      </w:r>
    </w:p>
    <w:p w:rsidR="001228B8" w:rsidRPr="00123093" w:rsidRDefault="00841292" w:rsidP="001228B8">
      <w:pPr>
        <w:rPr>
          <w:lang w:val="en"/>
        </w:rPr>
      </w:pPr>
    </w:p>
    <w:p w:rsidR="001228B8" w:rsidRPr="00123093" w:rsidRDefault="00841292" w:rsidP="001228B8">
      <w:pPr>
        <w:rPr>
          <w:lang w:val="en"/>
        </w:rPr>
      </w:pPr>
    </w:p>
    <w:p w:rsidR="001228B8" w:rsidRPr="001228B8" w:rsidRDefault="00841292" w:rsidP="001228B8">
      <w:pPr>
        <w:rPr>
          <w:lang w:val="en"/>
        </w:rPr>
      </w:pPr>
    </w:p>
    <w:p w:rsidR="001228B8" w:rsidRPr="00123093" w:rsidRDefault="00841292" w:rsidP="001228B8">
      <w:pPr>
        <w:rPr>
          <w:lang w:val="en"/>
        </w:rPr>
      </w:pPr>
    </w:p>
    <w:p w:rsidR="001228B8" w:rsidRPr="0015325B" w:rsidRDefault="00841292" w:rsidP="001228B8">
      <w:pPr>
        <w:spacing w:before="40" w:after="40" w:line="240" w:lineRule="atLeast"/>
        <w:rPr>
          <w:rFonts w:ascii="Verdana" w:hAnsi="Verdana"/>
          <w:b/>
          <w:sz w:val="20"/>
          <w:szCs w:val="20"/>
        </w:rPr>
      </w:pPr>
      <w:r w:rsidRPr="0015325B">
        <w:rPr>
          <w:rFonts w:ascii="Verdana" w:hAnsi="Verdana"/>
          <w:b/>
          <w:sz w:val="20"/>
          <w:szCs w:val="20"/>
        </w:rPr>
        <w:t xml:space="preserve">1. </w:t>
      </w:r>
      <w:r w:rsidRPr="0015325B">
        <w:rPr>
          <w:rFonts w:ascii="Verdana" w:hAnsi="Verdana"/>
          <w:b/>
          <w:sz w:val="20"/>
          <w:szCs w:val="20"/>
        </w:rPr>
        <w:tab/>
        <w:t>Problem Definition</w:t>
      </w:r>
    </w:p>
    <w:p w:rsidR="001228B8" w:rsidRPr="0015325B" w:rsidRDefault="00841292" w:rsidP="001228B8">
      <w:pPr>
        <w:spacing w:before="40" w:after="40" w:line="240" w:lineRule="atLeast"/>
        <w:rPr>
          <w:rFonts w:ascii="Verdana" w:hAnsi="Verdana"/>
          <w:sz w:val="20"/>
          <w:szCs w:val="20"/>
        </w:rPr>
      </w:pPr>
      <w:r w:rsidRPr="0015325B">
        <w:rPr>
          <w:rFonts w:ascii="Verdana" w:hAnsi="Verdana"/>
          <w:sz w:val="20"/>
          <w:szCs w:val="20"/>
        </w:rPr>
        <w:t>The objective of TheSurf team is to create a model that can be used by an investor to predict the profitability of a seasonal Bed &amp; Breakfast in an economic climate with ideal conditions (first scenario) as well as an environme</w:t>
      </w:r>
      <w:r w:rsidRPr="0015325B">
        <w:rPr>
          <w:rFonts w:ascii="Verdana" w:hAnsi="Verdana"/>
          <w:sz w:val="20"/>
          <w:szCs w:val="20"/>
        </w:rPr>
        <w:t>nt with difficult economic conditions (second scenario).  In the process of achieving the objective we intend to utilize the skills learned in class to simulate a successful business model that can be used to decide if purchasing The Surf Hotel is a worthw</w:t>
      </w:r>
      <w:r w:rsidRPr="0015325B">
        <w:rPr>
          <w:rFonts w:ascii="Verdana" w:hAnsi="Verdana"/>
          <w:sz w:val="20"/>
          <w:szCs w:val="20"/>
        </w:rPr>
        <w:t>hile investment.  The model created will explore the projected financials for the business venture to determine the timetable of profitability. The model will achieve the objective by answering the following questions for its intended user, the investor:</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W</w:t>
      </w:r>
      <w:r w:rsidRPr="0015325B">
        <w:rPr>
          <w:rFonts w:ascii="Verdana" w:hAnsi="Verdana"/>
          <w:sz w:val="20"/>
          <w:szCs w:val="20"/>
        </w:rPr>
        <w:t>hat will the expenses for the operation be?</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What are the projected revenues?</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What should the average daily rate for the property be to maximize return?</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What occupancy level needs to be maintained to achieve the best return?</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What is the capability for futur</w:t>
      </w:r>
      <w:r w:rsidRPr="0015325B">
        <w:rPr>
          <w:rFonts w:ascii="Verdana" w:hAnsi="Verdana"/>
          <w:sz w:val="20"/>
          <w:szCs w:val="20"/>
        </w:rPr>
        <w:t>e earnings?</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Is it possible to operate the property during less than ideal conditions (recession, second scenario)?</w:t>
      </w:r>
    </w:p>
    <w:p w:rsidR="001228B8" w:rsidRPr="0015325B" w:rsidRDefault="00841292" w:rsidP="001228B8">
      <w:pPr>
        <w:numPr>
          <w:ilvl w:val="0"/>
          <w:numId w:val="13"/>
        </w:numPr>
        <w:spacing w:before="40" w:after="40" w:line="240" w:lineRule="atLeast"/>
        <w:rPr>
          <w:rFonts w:ascii="Verdana" w:hAnsi="Verdana"/>
          <w:sz w:val="20"/>
          <w:szCs w:val="20"/>
        </w:rPr>
      </w:pPr>
      <w:r w:rsidRPr="0015325B">
        <w:rPr>
          <w:rFonts w:ascii="Verdana" w:hAnsi="Verdana"/>
          <w:sz w:val="20"/>
          <w:szCs w:val="20"/>
        </w:rPr>
        <w:t>After evaluating profit potential should the purchase be made?</w:t>
      </w:r>
    </w:p>
    <w:p w:rsidR="001228B8" w:rsidRPr="0015325B" w:rsidRDefault="00841292" w:rsidP="001228B8">
      <w:pPr>
        <w:spacing w:before="40" w:after="40" w:line="240" w:lineRule="atLeast"/>
        <w:rPr>
          <w:rFonts w:ascii="Verdana" w:hAnsi="Verdana"/>
          <w:sz w:val="20"/>
          <w:szCs w:val="20"/>
        </w:rPr>
      </w:pPr>
      <w:r w:rsidRPr="0015325B">
        <w:rPr>
          <w:rFonts w:ascii="Verdana" w:hAnsi="Verdana"/>
          <w:sz w:val="20"/>
          <w:szCs w:val="20"/>
        </w:rPr>
        <w:t>In the process of developing a model that will be useful we expect to encounte</w:t>
      </w:r>
      <w:r w:rsidRPr="0015325B">
        <w:rPr>
          <w:rFonts w:ascii="Verdana" w:hAnsi="Verdana"/>
          <w:sz w:val="20"/>
          <w:szCs w:val="20"/>
        </w:rPr>
        <w:t>r the following challenges: building complex financial models, maintaining the ripple principle throughout multiple worksheets in a workbook, linking multiple worksheets, inspecting a complex model to adhere to requirements, time constraints required for s</w:t>
      </w:r>
      <w:r w:rsidRPr="0015325B">
        <w:rPr>
          <w:rFonts w:ascii="Verdana" w:hAnsi="Verdana"/>
          <w:sz w:val="20"/>
          <w:szCs w:val="20"/>
        </w:rPr>
        <w:t>cheduling teamwork, and being able to fully comprehend each aspect of the model so that it can be presented to potential users.  To overcome these challenges we intend to work together as a group utilizing each of our strengths, delegating tasks appropriat</w:t>
      </w:r>
      <w:r w:rsidRPr="0015325B">
        <w:rPr>
          <w:rFonts w:ascii="Verdana" w:hAnsi="Verdana"/>
          <w:sz w:val="20"/>
          <w:szCs w:val="20"/>
        </w:rPr>
        <w:t xml:space="preserve">ely to build the best model.   </w:t>
      </w:r>
    </w:p>
    <w:p w:rsidR="001228B8" w:rsidRPr="0015325B" w:rsidRDefault="00841292" w:rsidP="001228B8">
      <w:pPr>
        <w:spacing w:before="40" w:after="40" w:line="240" w:lineRule="atLeast"/>
        <w:rPr>
          <w:rFonts w:ascii="Verdana" w:hAnsi="Verdana"/>
          <w:b/>
          <w:sz w:val="20"/>
          <w:szCs w:val="20"/>
        </w:rPr>
      </w:pPr>
      <w:r w:rsidRPr="0015325B">
        <w:rPr>
          <w:rFonts w:ascii="Verdana" w:hAnsi="Verdana"/>
          <w:b/>
          <w:sz w:val="20"/>
          <w:szCs w:val="20"/>
        </w:rPr>
        <w:t xml:space="preserve">2. </w:t>
      </w:r>
      <w:r w:rsidRPr="0015325B">
        <w:rPr>
          <w:rFonts w:ascii="Verdana" w:hAnsi="Verdana"/>
          <w:b/>
          <w:sz w:val="20"/>
          <w:szCs w:val="20"/>
        </w:rPr>
        <w:tab/>
        <w:t>Who does what:</w:t>
      </w:r>
    </w:p>
    <w:p w:rsidR="001228B8" w:rsidRPr="0015325B" w:rsidRDefault="00841292" w:rsidP="001228B8">
      <w:pPr>
        <w:spacing w:before="40" w:after="40" w:line="240" w:lineRule="atLeast"/>
        <w:ind w:firstLine="720"/>
        <w:rPr>
          <w:rFonts w:ascii="Verdana" w:hAnsi="Verdana"/>
          <w:b/>
          <w:sz w:val="20"/>
          <w:szCs w:val="20"/>
        </w:rPr>
      </w:pPr>
      <w:r w:rsidRPr="0015325B">
        <w:rPr>
          <w:rFonts w:ascii="Verdana" w:hAnsi="Verdana"/>
          <w:sz w:val="20"/>
          <w:szCs w:val="20"/>
        </w:rPr>
        <w:t>We decided that we split the tasks according to the expertise, but each Surfer will have an opportunity to practice skills in each document.  The templates will be created on the project web site, and each</w:t>
      </w:r>
      <w:r w:rsidRPr="0015325B">
        <w:rPr>
          <w:rFonts w:ascii="Verdana" w:hAnsi="Verdana"/>
          <w:sz w:val="20"/>
          <w:szCs w:val="20"/>
        </w:rPr>
        <w:t xml:space="preserve"> member will be adding the input as they proceed. The following is a list of tasks that need to be completed to reach our objective for TheSurf project, they have been delegated as indicated</w:t>
      </w:r>
    </w:p>
    <w:p w:rsidR="001228B8" w:rsidRPr="0015325B" w:rsidRDefault="00841292" w:rsidP="001228B8">
      <w:pPr>
        <w:numPr>
          <w:ilvl w:val="0"/>
          <w:numId w:val="11"/>
        </w:numPr>
        <w:spacing w:before="40" w:after="40" w:line="240" w:lineRule="atLeast"/>
        <w:rPr>
          <w:rFonts w:ascii="Verdana" w:hAnsi="Verdana"/>
          <w:sz w:val="20"/>
          <w:szCs w:val="20"/>
        </w:rPr>
      </w:pPr>
      <w:r w:rsidRPr="0015325B">
        <w:rPr>
          <w:rFonts w:ascii="Verdana" w:hAnsi="Verdana"/>
          <w:sz w:val="20"/>
          <w:szCs w:val="20"/>
        </w:rPr>
        <w:t>Final Report Written</w:t>
      </w:r>
      <w:r>
        <w:rPr>
          <w:rFonts w:ascii="Verdana" w:hAnsi="Verdana"/>
          <w:sz w:val="20"/>
          <w:szCs w:val="20"/>
        </w:rPr>
        <w:t xml:space="preserve"> - Meghan</w:t>
      </w:r>
    </w:p>
    <w:p w:rsidR="001228B8" w:rsidRDefault="00841292" w:rsidP="001228B8">
      <w:pPr>
        <w:numPr>
          <w:ilvl w:val="0"/>
          <w:numId w:val="11"/>
        </w:numPr>
        <w:spacing w:before="40" w:after="40" w:line="240" w:lineRule="atLeast"/>
        <w:rPr>
          <w:rFonts w:ascii="Verdana" w:hAnsi="Verdana"/>
          <w:sz w:val="20"/>
          <w:szCs w:val="20"/>
        </w:rPr>
      </w:pPr>
      <w:r w:rsidRPr="0015325B">
        <w:rPr>
          <w:rFonts w:ascii="Verdana" w:hAnsi="Verdana"/>
          <w:sz w:val="20"/>
          <w:szCs w:val="20"/>
        </w:rPr>
        <w:t>Build</w:t>
      </w:r>
      <w:r>
        <w:rPr>
          <w:rFonts w:ascii="Verdana" w:hAnsi="Verdana"/>
          <w:sz w:val="20"/>
          <w:szCs w:val="20"/>
        </w:rPr>
        <w:t xml:space="preserve"> Worksheet with inputs and par</w:t>
      </w:r>
      <w:r>
        <w:rPr>
          <w:rFonts w:ascii="Verdana" w:hAnsi="Verdana"/>
          <w:sz w:val="20"/>
          <w:szCs w:val="20"/>
        </w:rPr>
        <w:t>ameters– Alla</w:t>
      </w:r>
    </w:p>
    <w:p w:rsidR="001228B8"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Build Worksheet for Hiring Analysis – Meghan</w:t>
      </w:r>
    </w:p>
    <w:p w:rsidR="001228B8"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Build Worksheet for Outputs – Jon</w:t>
      </w:r>
    </w:p>
    <w:p w:rsidR="001228B8"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Build Worksheet for Overhead Expenses - Meghan</w:t>
      </w:r>
    </w:p>
    <w:p w:rsidR="001228B8" w:rsidRPr="0015325B"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Build Worksheet for Income Statement - Alla</w:t>
      </w:r>
    </w:p>
    <w:p w:rsidR="001228B8" w:rsidRPr="0015325B"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Inspect</w:t>
      </w:r>
      <w:r w:rsidRPr="0015325B">
        <w:rPr>
          <w:rFonts w:ascii="Verdana" w:hAnsi="Verdana"/>
          <w:sz w:val="20"/>
          <w:szCs w:val="20"/>
        </w:rPr>
        <w:t xml:space="preserve"> the Worksheets</w:t>
      </w:r>
      <w:r>
        <w:rPr>
          <w:rFonts w:ascii="Verdana" w:hAnsi="Verdana"/>
          <w:sz w:val="20"/>
          <w:szCs w:val="20"/>
        </w:rPr>
        <w:t xml:space="preserve"> - Alla</w:t>
      </w:r>
    </w:p>
    <w:p w:rsidR="001228B8" w:rsidRPr="0015325B"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Create</w:t>
      </w:r>
      <w:r w:rsidRPr="0015325B">
        <w:rPr>
          <w:rFonts w:ascii="Verdana" w:hAnsi="Verdana"/>
          <w:sz w:val="20"/>
          <w:szCs w:val="20"/>
        </w:rPr>
        <w:t xml:space="preserve"> User Guide</w:t>
      </w:r>
      <w:r>
        <w:rPr>
          <w:rFonts w:ascii="Verdana" w:hAnsi="Verdana"/>
          <w:sz w:val="20"/>
          <w:szCs w:val="20"/>
        </w:rPr>
        <w:t xml:space="preserve"> - Jon</w:t>
      </w:r>
    </w:p>
    <w:p w:rsidR="001228B8" w:rsidRDefault="00841292" w:rsidP="001228B8">
      <w:pPr>
        <w:numPr>
          <w:ilvl w:val="0"/>
          <w:numId w:val="11"/>
        </w:numPr>
        <w:spacing w:before="40" w:after="40" w:line="240" w:lineRule="atLeast"/>
        <w:rPr>
          <w:rFonts w:ascii="Verdana" w:hAnsi="Verdana"/>
          <w:sz w:val="20"/>
          <w:szCs w:val="20"/>
        </w:rPr>
      </w:pPr>
      <w:r>
        <w:rPr>
          <w:rFonts w:ascii="Verdana" w:hAnsi="Verdana"/>
          <w:sz w:val="20"/>
          <w:szCs w:val="20"/>
        </w:rPr>
        <w:t>Create</w:t>
      </w:r>
      <w:r w:rsidRPr="0015325B">
        <w:rPr>
          <w:rFonts w:ascii="Verdana" w:hAnsi="Verdana"/>
          <w:sz w:val="20"/>
          <w:szCs w:val="20"/>
        </w:rPr>
        <w:t xml:space="preserve"> Reference G</w:t>
      </w:r>
      <w:r w:rsidRPr="0015325B">
        <w:rPr>
          <w:rFonts w:ascii="Verdana" w:hAnsi="Verdana"/>
          <w:sz w:val="20"/>
          <w:szCs w:val="20"/>
        </w:rPr>
        <w:t>uide</w:t>
      </w:r>
      <w:r>
        <w:rPr>
          <w:rFonts w:ascii="Verdana" w:hAnsi="Verdana"/>
          <w:sz w:val="20"/>
          <w:szCs w:val="20"/>
        </w:rPr>
        <w:t xml:space="preserve"> - Meghan</w:t>
      </w:r>
    </w:p>
    <w:p w:rsidR="001228B8" w:rsidRPr="00020278" w:rsidRDefault="00841292" w:rsidP="001228B8">
      <w:pPr>
        <w:numPr>
          <w:ilvl w:val="0"/>
          <w:numId w:val="11"/>
        </w:numPr>
        <w:spacing w:before="40" w:after="40" w:line="240" w:lineRule="atLeast"/>
        <w:rPr>
          <w:rFonts w:ascii="Verdana" w:hAnsi="Verdana"/>
          <w:sz w:val="20"/>
          <w:szCs w:val="20"/>
        </w:rPr>
      </w:pPr>
      <w:r w:rsidRPr="00020278">
        <w:rPr>
          <w:rFonts w:ascii="Verdana" w:hAnsi="Verdana"/>
          <w:sz w:val="20"/>
          <w:szCs w:val="20"/>
        </w:rPr>
        <w:lastRenderedPageBreak/>
        <w:t>Cross-check Excel Documents with corresponding requirements - Alla</w:t>
      </w:r>
    </w:p>
    <w:p w:rsidR="001228B8" w:rsidRPr="0015325B" w:rsidRDefault="00841292" w:rsidP="001228B8">
      <w:pPr>
        <w:numPr>
          <w:ilvl w:val="0"/>
          <w:numId w:val="11"/>
        </w:numPr>
        <w:spacing w:before="40" w:after="40" w:line="240" w:lineRule="atLeast"/>
        <w:rPr>
          <w:rFonts w:ascii="Verdana" w:hAnsi="Verdana"/>
          <w:sz w:val="20"/>
          <w:szCs w:val="20"/>
        </w:rPr>
      </w:pPr>
      <w:r w:rsidRPr="0015325B">
        <w:rPr>
          <w:rFonts w:ascii="Verdana" w:hAnsi="Verdana"/>
          <w:sz w:val="20"/>
          <w:szCs w:val="20"/>
        </w:rPr>
        <w:t>Cross-check Word Documents with corresponding requirements</w:t>
      </w:r>
      <w:r>
        <w:rPr>
          <w:rFonts w:ascii="Verdana" w:hAnsi="Verdana"/>
          <w:sz w:val="20"/>
          <w:szCs w:val="20"/>
        </w:rPr>
        <w:t xml:space="preserve"> - Alla</w:t>
      </w:r>
    </w:p>
    <w:p w:rsidR="001228B8" w:rsidRPr="0015325B" w:rsidRDefault="00841292" w:rsidP="001228B8">
      <w:pPr>
        <w:numPr>
          <w:ilvl w:val="0"/>
          <w:numId w:val="11"/>
        </w:numPr>
        <w:spacing w:before="40" w:after="40" w:line="240" w:lineRule="atLeast"/>
        <w:rPr>
          <w:rFonts w:ascii="Verdana" w:hAnsi="Verdana"/>
          <w:sz w:val="20"/>
          <w:szCs w:val="20"/>
        </w:rPr>
      </w:pPr>
      <w:r w:rsidRPr="0015325B">
        <w:rPr>
          <w:rFonts w:ascii="Verdana" w:hAnsi="Verdana"/>
          <w:sz w:val="20"/>
          <w:szCs w:val="20"/>
        </w:rPr>
        <w:t>Submit the Final Project</w:t>
      </w:r>
      <w:r>
        <w:rPr>
          <w:rFonts w:ascii="Verdana" w:hAnsi="Verdana"/>
          <w:sz w:val="20"/>
          <w:szCs w:val="20"/>
        </w:rPr>
        <w:t xml:space="preserve"> - Meghan</w:t>
      </w:r>
    </w:p>
    <w:p w:rsidR="001228B8" w:rsidRPr="0015325B" w:rsidRDefault="00841292" w:rsidP="001228B8">
      <w:pPr>
        <w:numPr>
          <w:ilvl w:val="0"/>
          <w:numId w:val="11"/>
        </w:numPr>
        <w:spacing w:before="40" w:after="40" w:line="240" w:lineRule="atLeast"/>
        <w:rPr>
          <w:rFonts w:ascii="Verdana" w:hAnsi="Verdana"/>
          <w:sz w:val="20"/>
          <w:szCs w:val="20"/>
        </w:rPr>
      </w:pPr>
      <w:r w:rsidRPr="0015325B">
        <w:rPr>
          <w:rFonts w:ascii="Verdana" w:hAnsi="Verdana"/>
          <w:sz w:val="20"/>
          <w:szCs w:val="20"/>
        </w:rPr>
        <w:t>Upload the project to course website for extra credit</w:t>
      </w:r>
      <w:r>
        <w:rPr>
          <w:rFonts w:ascii="Verdana" w:hAnsi="Verdana"/>
          <w:sz w:val="20"/>
          <w:szCs w:val="20"/>
        </w:rPr>
        <w:t xml:space="preserve"> - Jon</w:t>
      </w:r>
    </w:p>
    <w:p w:rsidR="001228B8" w:rsidRPr="0015325B" w:rsidRDefault="00841292" w:rsidP="001228B8">
      <w:pPr>
        <w:pStyle w:val="ColorfulList-Accent11"/>
        <w:spacing w:before="40" w:after="40"/>
        <w:ind w:left="0"/>
        <w:rPr>
          <w:rFonts w:ascii="Verdana" w:hAnsi="Verdana"/>
          <w:sz w:val="20"/>
          <w:szCs w:val="20"/>
        </w:rPr>
      </w:pPr>
      <w:r w:rsidRPr="0015325B">
        <w:rPr>
          <w:rFonts w:ascii="Verdana" w:hAnsi="Verdana"/>
          <w:b/>
          <w:sz w:val="20"/>
          <w:szCs w:val="20"/>
        </w:rPr>
        <w:t xml:space="preserve">3. </w:t>
      </w:r>
      <w:r w:rsidRPr="0015325B">
        <w:rPr>
          <w:rFonts w:ascii="Verdana" w:hAnsi="Verdana"/>
          <w:b/>
          <w:sz w:val="20"/>
          <w:szCs w:val="20"/>
        </w:rPr>
        <w:tab/>
        <w:t>Refined Sch</w:t>
      </w:r>
      <w:r w:rsidRPr="0015325B">
        <w:rPr>
          <w:rFonts w:ascii="Verdana" w:hAnsi="Verdana"/>
          <w:b/>
          <w:sz w:val="20"/>
          <w:szCs w:val="20"/>
        </w:rPr>
        <w:t>edule and Budget</w:t>
      </w:r>
      <w:r w:rsidRPr="0015325B">
        <w:rPr>
          <w:rFonts w:ascii="Verdana" w:hAnsi="Verdana"/>
          <w:b/>
          <w:sz w:val="20"/>
          <w:szCs w:val="20"/>
        </w:rPr>
        <w:br/>
      </w:r>
      <w:r w:rsidRPr="0015325B">
        <w:rPr>
          <w:rFonts w:ascii="Verdana" w:hAnsi="Verdana"/>
          <w:sz w:val="20"/>
          <w:szCs w:val="20"/>
        </w:rPr>
        <w:t>Our schedule and budget from the proposal remain unchanged.</w:t>
      </w:r>
    </w:p>
    <w:p w:rsidR="001228B8" w:rsidRPr="0015325B" w:rsidRDefault="00841292" w:rsidP="001228B8">
      <w:pPr>
        <w:pStyle w:val="ColorfulList-Accent11"/>
        <w:spacing w:before="40" w:after="40"/>
        <w:ind w:left="0"/>
        <w:rPr>
          <w:rFonts w:ascii="Verdana" w:hAnsi="Verdana"/>
          <w:sz w:val="20"/>
          <w:szCs w:val="20"/>
        </w:rPr>
      </w:pPr>
      <w:r w:rsidRPr="0015325B">
        <w:rPr>
          <w:rFonts w:ascii="Verdana" w:hAnsi="Verdana"/>
          <w:sz w:val="20"/>
          <w:szCs w:val="20"/>
        </w:rPr>
        <w:t>Our estimated total budget for this project is 80 hours.  The breakdown of this estimate is as follows:</w:t>
      </w:r>
    </w:p>
    <w:p w:rsidR="001228B8" w:rsidRPr="0015325B" w:rsidRDefault="00841292" w:rsidP="001228B8">
      <w:pPr>
        <w:pStyle w:val="NormalSingle"/>
        <w:spacing w:before="40" w:after="40"/>
        <w:ind w:left="720" w:firstLine="720"/>
        <w:rPr>
          <w:bCs/>
          <w:i/>
          <w:iCs/>
          <w:szCs w:val="20"/>
        </w:rPr>
      </w:pPr>
      <w:r w:rsidRPr="0015325B">
        <w:rPr>
          <w:bCs/>
          <w:i/>
          <w:iCs/>
          <w:szCs w:val="20"/>
        </w:rPr>
        <w:t>Planning (12 hours)</w:t>
      </w:r>
    </w:p>
    <w:p w:rsidR="001228B8" w:rsidRPr="0015325B" w:rsidRDefault="00841292" w:rsidP="001228B8">
      <w:pPr>
        <w:pStyle w:val="NormalSingle"/>
        <w:spacing w:before="40" w:after="40"/>
        <w:ind w:left="720"/>
        <w:rPr>
          <w:szCs w:val="20"/>
        </w:rPr>
      </w:pPr>
      <w:r w:rsidRPr="0015325B">
        <w:rPr>
          <w:szCs w:val="20"/>
        </w:rPr>
        <w:t xml:space="preserve">Problem Definition  </w:t>
      </w:r>
      <w:r w:rsidRPr="0015325B">
        <w:rPr>
          <w:szCs w:val="20"/>
        </w:rPr>
        <w:tab/>
      </w:r>
      <w:r w:rsidRPr="0015325B">
        <w:rPr>
          <w:szCs w:val="20"/>
        </w:rPr>
        <w:tab/>
      </w:r>
      <w:r w:rsidRPr="0015325B">
        <w:rPr>
          <w:szCs w:val="20"/>
        </w:rPr>
        <w:tab/>
        <w:t>5 hours</w:t>
      </w:r>
    </w:p>
    <w:p w:rsidR="001228B8" w:rsidRPr="0015325B" w:rsidRDefault="00841292" w:rsidP="001228B8">
      <w:pPr>
        <w:pStyle w:val="NormalSingle"/>
        <w:spacing w:before="40" w:after="40"/>
        <w:ind w:left="720"/>
        <w:rPr>
          <w:szCs w:val="20"/>
        </w:rPr>
      </w:pPr>
      <w:r w:rsidRPr="0015325B">
        <w:rPr>
          <w:szCs w:val="20"/>
        </w:rPr>
        <w:t>Evaluate 2 scenarios</w:t>
      </w:r>
      <w:r w:rsidRPr="0015325B">
        <w:rPr>
          <w:szCs w:val="20"/>
        </w:rPr>
        <w:tab/>
      </w:r>
      <w:r w:rsidRPr="0015325B">
        <w:rPr>
          <w:szCs w:val="20"/>
        </w:rPr>
        <w:tab/>
      </w:r>
      <w:r w:rsidRPr="0015325B">
        <w:rPr>
          <w:szCs w:val="20"/>
        </w:rPr>
        <w:tab/>
        <w:t>5</w:t>
      </w:r>
      <w:r w:rsidRPr="0015325B">
        <w:rPr>
          <w:szCs w:val="20"/>
        </w:rPr>
        <w:t xml:space="preserve"> hours</w:t>
      </w:r>
    </w:p>
    <w:p w:rsidR="001228B8" w:rsidRPr="0015325B" w:rsidRDefault="00841292" w:rsidP="001228B8">
      <w:pPr>
        <w:pStyle w:val="NormalSingle"/>
        <w:spacing w:before="40" w:after="40"/>
        <w:ind w:left="720"/>
        <w:rPr>
          <w:szCs w:val="20"/>
        </w:rPr>
      </w:pPr>
      <w:r w:rsidRPr="0015325B">
        <w:rPr>
          <w:szCs w:val="20"/>
        </w:rPr>
        <w:t xml:space="preserve">Tasks allocation among Team </w:t>
      </w:r>
      <w:r w:rsidRPr="0015325B">
        <w:rPr>
          <w:szCs w:val="20"/>
        </w:rPr>
        <w:tab/>
        <w:t>2 hours</w:t>
      </w:r>
    </w:p>
    <w:p w:rsidR="001228B8" w:rsidRPr="0015325B" w:rsidRDefault="00841292" w:rsidP="001228B8">
      <w:pPr>
        <w:pStyle w:val="NormalSingle"/>
        <w:spacing w:before="40" w:after="40"/>
        <w:ind w:left="720" w:firstLine="720"/>
        <w:rPr>
          <w:i/>
          <w:szCs w:val="20"/>
        </w:rPr>
      </w:pPr>
      <w:r w:rsidRPr="0015325B">
        <w:rPr>
          <w:i/>
          <w:szCs w:val="20"/>
        </w:rPr>
        <w:t>Modeling (30 hours)</w:t>
      </w:r>
    </w:p>
    <w:p w:rsidR="001228B8" w:rsidRPr="0015325B" w:rsidRDefault="00841292" w:rsidP="001228B8">
      <w:pPr>
        <w:pStyle w:val="NormalSingle"/>
        <w:spacing w:before="40" w:after="40"/>
        <w:ind w:left="720"/>
        <w:rPr>
          <w:szCs w:val="20"/>
        </w:rPr>
      </w:pPr>
      <w:r w:rsidRPr="0015325B">
        <w:rPr>
          <w:szCs w:val="20"/>
        </w:rPr>
        <w:t xml:space="preserve">Implementation of the model </w:t>
      </w:r>
    </w:p>
    <w:p w:rsidR="001228B8" w:rsidRPr="0015325B" w:rsidRDefault="00841292" w:rsidP="001228B8">
      <w:pPr>
        <w:pStyle w:val="NormalSingle"/>
        <w:spacing w:before="40" w:after="40"/>
        <w:ind w:left="720"/>
        <w:rPr>
          <w:szCs w:val="20"/>
        </w:rPr>
      </w:pPr>
      <w:r w:rsidRPr="0015325B">
        <w:rPr>
          <w:szCs w:val="20"/>
        </w:rPr>
        <w:t>and its components</w:t>
      </w:r>
      <w:r w:rsidRPr="0015325B">
        <w:rPr>
          <w:szCs w:val="20"/>
        </w:rPr>
        <w:tab/>
      </w:r>
      <w:r w:rsidRPr="0015325B">
        <w:rPr>
          <w:szCs w:val="20"/>
        </w:rPr>
        <w:tab/>
      </w:r>
      <w:r w:rsidRPr="0015325B">
        <w:rPr>
          <w:szCs w:val="20"/>
        </w:rPr>
        <w:tab/>
        <w:t>30 hours</w:t>
      </w:r>
    </w:p>
    <w:p w:rsidR="001228B8" w:rsidRPr="0015325B" w:rsidRDefault="00841292" w:rsidP="001228B8">
      <w:pPr>
        <w:pStyle w:val="NormalSingle"/>
        <w:spacing w:before="40" w:after="40"/>
        <w:ind w:left="720" w:firstLine="720"/>
        <w:rPr>
          <w:bCs/>
          <w:i/>
          <w:iCs/>
          <w:szCs w:val="20"/>
        </w:rPr>
      </w:pPr>
      <w:r w:rsidRPr="0015325B">
        <w:rPr>
          <w:bCs/>
          <w:i/>
          <w:iCs/>
          <w:szCs w:val="20"/>
        </w:rPr>
        <w:t>Documents (33 hours)</w:t>
      </w:r>
    </w:p>
    <w:p w:rsidR="001228B8" w:rsidRPr="0015325B" w:rsidRDefault="00841292" w:rsidP="001228B8">
      <w:pPr>
        <w:pStyle w:val="NormalSingle"/>
        <w:spacing w:before="40" w:after="40"/>
        <w:ind w:left="720"/>
        <w:rPr>
          <w:szCs w:val="20"/>
        </w:rPr>
      </w:pPr>
      <w:r w:rsidRPr="0015325B">
        <w:rPr>
          <w:szCs w:val="20"/>
        </w:rPr>
        <w:t>Midpoint Status Report</w:t>
      </w:r>
      <w:r w:rsidRPr="0015325B">
        <w:rPr>
          <w:szCs w:val="20"/>
        </w:rPr>
        <w:tab/>
      </w:r>
      <w:r w:rsidRPr="0015325B">
        <w:rPr>
          <w:szCs w:val="20"/>
        </w:rPr>
        <w:tab/>
        <w:t>3 hours</w:t>
      </w:r>
    </w:p>
    <w:p w:rsidR="001228B8" w:rsidRPr="0015325B" w:rsidRDefault="00841292" w:rsidP="001228B8">
      <w:pPr>
        <w:pStyle w:val="NormalSingle"/>
        <w:spacing w:before="40" w:after="40"/>
        <w:ind w:left="720"/>
        <w:rPr>
          <w:szCs w:val="20"/>
        </w:rPr>
      </w:pPr>
      <w:r w:rsidRPr="0015325B">
        <w:rPr>
          <w:szCs w:val="20"/>
        </w:rPr>
        <w:t>Final Report</w:t>
      </w:r>
      <w:r w:rsidRPr="0015325B">
        <w:rPr>
          <w:szCs w:val="20"/>
        </w:rPr>
        <w:tab/>
      </w:r>
      <w:r w:rsidRPr="0015325B">
        <w:rPr>
          <w:szCs w:val="20"/>
        </w:rPr>
        <w:tab/>
      </w:r>
      <w:r w:rsidRPr="0015325B">
        <w:rPr>
          <w:szCs w:val="20"/>
        </w:rPr>
        <w:tab/>
      </w:r>
      <w:r w:rsidRPr="0015325B">
        <w:rPr>
          <w:szCs w:val="20"/>
        </w:rPr>
        <w:tab/>
        <w:t>10 hours</w:t>
      </w:r>
    </w:p>
    <w:p w:rsidR="001228B8" w:rsidRPr="0015325B" w:rsidRDefault="00841292" w:rsidP="001228B8">
      <w:pPr>
        <w:pStyle w:val="NormalSingle"/>
        <w:spacing w:before="40" w:after="40"/>
        <w:ind w:left="720"/>
        <w:rPr>
          <w:szCs w:val="20"/>
        </w:rPr>
      </w:pPr>
      <w:r w:rsidRPr="0015325B">
        <w:rPr>
          <w:szCs w:val="20"/>
        </w:rPr>
        <w:t>User Guide</w:t>
      </w:r>
      <w:r w:rsidRPr="0015325B">
        <w:rPr>
          <w:szCs w:val="20"/>
        </w:rPr>
        <w:tab/>
      </w:r>
      <w:r w:rsidRPr="0015325B">
        <w:rPr>
          <w:szCs w:val="20"/>
        </w:rPr>
        <w:tab/>
      </w:r>
      <w:r w:rsidRPr="0015325B">
        <w:rPr>
          <w:szCs w:val="20"/>
        </w:rPr>
        <w:tab/>
      </w:r>
      <w:r w:rsidRPr="0015325B">
        <w:rPr>
          <w:szCs w:val="20"/>
        </w:rPr>
        <w:tab/>
        <w:t>10 hours</w:t>
      </w:r>
    </w:p>
    <w:p w:rsidR="001228B8" w:rsidRPr="0015325B" w:rsidRDefault="00841292" w:rsidP="001228B8">
      <w:pPr>
        <w:pStyle w:val="NormalSingle"/>
        <w:spacing w:before="40" w:after="40"/>
        <w:ind w:left="720"/>
        <w:rPr>
          <w:szCs w:val="20"/>
        </w:rPr>
      </w:pPr>
      <w:r w:rsidRPr="0015325B">
        <w:rPr>
          <w:szCs w:val="20"/>
        </w:rPr>
        <w:t>Reference Guide</w:t>
      </w:r>
      <w:r w:rsidRPr="0015325B">
        <w:rPr>
          <w:szCs w:val="20"/>
        </w:rPr>
        <w:tab/>
      </w:r>
      <w:r w:rsidRPr="0015325B">
        <w:rPr>
          <w:szCs w:val="20"/>
        </w:rPr>
        <w:tab/>
      </w:r>
      <w:r w:rsidRPr="0015325B">
        <w:rPr>
          <w:szCs w:val="20"/>
        </w:rPr>
        <w:tab/>
        <w:t>10 hours</w:t>
      </w:r>
    </w:p>
    <w:p w:rsidR="001228B8" w:rsidRPr="0015325B" w:rsidRDefault="00841292" w:rsidP="001228B8">
      <w:pPr>
        <w:pStyle w:val="NormalSingle"/>
        <w:spacing w:before="40" w:after="40"/>
        <w:ind w:left="720" w:firstLine="720"/>
        <w:rPr>
          <w:bCs/>
          <w:i/>
          <w:iCs/>
          <w:szCs w:val="20"/>
        </w:rPr>
      </w:pPr>
      <w:r w:rsidRPr="0015325B">
        <w:rPr>
          <w:bCs/>
          <w:i/>
          <w:iCs/>
          <w:szCs w:val="20"/>
        </w:rPr>
        <w:t>Execu</w:t>
      </w:r>
      <w:r w:rsidRPr="0015325B">
        <w:rPr>
          <w:bCs/>
          <w:i/>
          <w:iCs/>
          <w:szCs w:val="20"/>
        </w:rPr>
        <w:t>tion (5 hours)</w:t>
      </w:r>
    </w:p>
    <w:p w:rsidR="001228B8" w:rsidRPr="0015325B" w:rsidRDefault="00841292" w:rsidP="001228B8">
      <w:pPr>
        <w:pStyle w:val="NormalSingle"/>
        <w:spacing w:before="40" w:after="40"/>
        <w:ind w:left="720"/>
        <w:rPr>
          <w:szCs w:val="20"/>
        </w:rPr>
      </w:pPr>
      <w:r w:rsidRPr="0015325B">
        <w:rPr>
          <w:szCs w:val="20"/>
        </w:rPr>
        <w:t>Two Scenario Selection</w:t>
      </w:r>
      <w:r w:rsidRPr="0015325B">
        <w:rPr>
          <w:szCs w:val="20"/>
        </w:rPr>
        <w:tab/>
      </w:r>
      <w:r w:rsidRPr="0015325B">
        <w:rPr>
          <w:szCs w:val="20"/>
        </w:rPr>
        <w:tab/>
        <w:t>2 hours</w:t>
      </w:r>
    </w:p>
    <w:p w:rsidR="001228B8" w:rsidRPr="0015325B" w:rsidRDefault="00841292" w:rsidP="001228B8">
      <w:pPr>
        <w:pStyle w:val="NormalSingle"/>
        <w:spacing w:before="40" w:after="40"/>
        <w:ind w:left="720"/>
        <w:rPr>
          <w:szCs w:val="20"/>
        </w:rPr>
      </w:pPr>
      <w:r w:rsidRPr="0015325B">
        <w:rPr>
          <w:szCs w:val="20"/>
        </w:rPr>
        <w:t>Observe the model behavior</w:t>
      </w:r>
      <w:r w:rsidRPr="0015325B">
        <w:rPr>
          <w:szCs w:val="20"/>
        </w:rPr>
        <w:tab/>
      </w:r>
      <w:r w:rsidRPr="0015325B">
        <w:rPr>
          <w:szCs w:val="20"/>
        </w:rPr>
        <w:tab/>
        <w:t>3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1553"/>
        <w:gridCol w:w="6472"/>
      </w:tblGrid>
      <w:tr w:rsidR="001228B8" w:rsidRPr="0015325B">
        <w:tc>
          <w:tcPr>
            <w:tcW w:w="471" w:type="dxa"/>
          </w:tcPr>
          <w:p w:rsidR="001228B8" w:rsidRPr="0015325B" w:rsidRDefault="00841292" w:rsidP="001228B8">
            <w:pPr>
              <w:spacing w:before="40" w:after="40"/>
              <w:jc w:val="center"/>
              <w:rPr>
                <w:rFonts w:ascii="Verdana" w:hAnsi="Verdana"/>
                <w:sz w:val="20"/>
                <w:szCs w:val="20"/>
              </w:rPr>
            </w:pPr>
          </w:p>
        </w:tc>
        <w:tc>
          <w:tcPr>
            <w:tcW w:w="1617" w:type="dxa"/>
          </w:tcPr>
          <w:p w:rsidR="001228B8" w:rsidRPr="0015325B" w:rsidRDefault="00841292" w:rsidP="001228B8">
            <w:pPr>
              <w:spacing w:before="40" w:after="40"/>
              <w:jc w:val="center"/>
              <w:rPr>
                <w:rFonts w:ascii="Verdana" w:hAnsi="Verdana"/>
                <w:i/>
                <w:sz w:val="20"/>
                <w:szCs w:val="20"/>
              </w:rPr>
            </w:pPr>
            <w:r w:rsidRPr="0015325B">
              <w:rPr>
                <w:rFonts w:ascii="Verdana" w:hAnsi="Verdana"/>
                <w:i/>
                <w:sz w:val="20"/>
                <w:szCs w:val="20"/>
              </w:rPr>
              <w:t>Date</w:t>
            </w:r>
          </w:p>
        </w:tc>
        <w:tc>
          <w:tcPr>
            <w:tcW w:w="7488" w:type="dxa"/>
          </w:tcPr>
          <w:p w:rsidR="001228B8" w:rsidRPr="0015325B" w:rsidRDefault="00841292" w:rsidP="001228B8">
            <w:pPr>
              <w:spacing w:before="40" w:after="40"/>
              <w:jc w:val="center"/>
              <w:rPr>
                <w:rFonts w:ascii="Verdana" w:hAnsi="Verdana"/>
                <w:i/>
                <w:sz w:val="20"/>
                <w:szCs w:val="20"/>
              </w:rPr>
            </w:pPr>
            <w:r w:rsidRPr="0015325B">
              <w:rPr>
                <w:rFonts w:ascii="Verdana" w:hAnsi="Verdana"/>
                <w:i/>
                <w:sz w:val="20"/>
                <w:szCs w:val="20"/>
              </w:rPr>
              <w:t>Milestone</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1</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5:35 Oct. 8</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Turn in Project Proposal &amp; Requirements Checklist for Word Documents</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2</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October 9</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Begin Problem Definition, Objectives, Work Allocation, and E</w:t>
            </w:r>
            <w:r w:rsidRPr="0015325B">
              <w:rPr>
                <w:rFonts w:ascii="Verdana" w:hAnsi="Verdana"/>
                <w:sz w:val="20"/>
                <w:szCs w:val="20"/>
              </w:rPr>
              <w:t>xcel Checklist</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3</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 xml:space="preserve">October </w:t>
            </w:r>
            <w:r>
              <w:rPr>
                <w:rFonts w:ascii="Verdana" w:hAnsi="Verdana"/>
                <w:sz w:val="20"/>
                <w:szCs w:val="20"/>
              </w:rPr>
              <w:t>26</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Finish Problem Definition and Objectives</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4</w:t>
            </w:r>
          </w:p>
        </w:tc>
        <w:tc>
          <w:tcPr>
            <w:tcW w:w="1617" w:type="dxa"/>
          </w:tcPr>
          <w:p w:rsidR="001228B8" w:rsidRPr="0015325B" w:rsidRDefault="00841292" w:rsidP="001228B8">
            <w:pPr>
              <w:spacing w:before="40" w:after="40"/>
              <w:rPr>
                <w:rFonts w:ascii="Verdana" w:hAnsi="Verdana"/>
                <w:sz w:val="20"/>
                <w:szCs w:val="20"/>
              </w:rPr>
            </w:pPr>
            <w:r>
              <w:rPr>
                <w:rFonts w:ascii="Verdana" w:hAnsi="Verdana"/>
                <w:sz w:val="20"/>
                <w:szCs w:val="20"/>
              </w:rPr>
              <w:t>October 27</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Finish Work Allocation and Excel Checklist</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5</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October 25</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Begin any revisions necessary; Begin developing model</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6</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5:35 Oct. 29</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Turn in Midpoint Status Report &amp; Requirements</w:t>
            </w:r>
            <w:r w:rsidRPr="0015325B">
              <w:rPr>
                <w:rFonts w:ascii="Verdana" w:hAnsi="Verdana"/>
                <w:sz w:val="20"/>
                <w:szCs w:val="20"/>
              </w:rPr>
              <w:t xml:space="preserve"> Checklist for Excel Documents</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7</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November 29</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Finish model construction with final conclusion to problem</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8</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December 1</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Begin User Guide, Reference Guide, and Final Report</w:t>
            </w:r>
          </w:p>
        </w:tc>
      </w:tr>
      <w:tr w:rsidR="001228B8" w:rsidRPr="0015325B">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9</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December 16</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Finish User Guide, Reference Guide and Final Report</w:t>
            </w:r>
          </w:p>
        </w:tc>
      </w:tr>
      <w:tr w:rsidR="001228B8" w:rsidRPr="0015325B">
        <w:trPr>
          <w:trHeight w:val="350"/>
        </w:trPr>
        <w:tc>
          <w:tcPr>
            <w:tcW w:w="471"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10</w:t>
            </w:r>
          </w:p>
        </w:tc>
        <w:tc>
          <w:tcPr>
            <w:tcW w:w="1617"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5:35 Dec. 17</w:t>
            </w:r>
          </w:p>
        </w:tc>
        <w:tc>
          <w:tcPr>
            <w:tcW w:w="7488" w:type="dxa"/>
          </w:tcPr>
          <w:p w:rsidR="001228B8" w:rsidRPr="0015325B" w:rsidRDefault="00841292" w:rsidP="001228B8">
            <w:pPr>
              <w:spacing w:before="40" w:after="40"/>
              <w:rPr>
                <w:rFonts w:ascii="Verdana" w:hAnsi="Verdana"/>
                <w:sz w:val="20"/>
                <w:szCs w:val="20"/>
              </w:rPr>
            </w:pPr>
            <w:r w:rsidRPr="0015325B">
              <w:rPr>
                <w:rFonts w:ascii="Verdana" w:hAnsi="Verdana"/>
                <w:sz w:val="20"/>
                <w:szCs w:val="20"/>
              </w:rPr>
              <w:t>T</w:t>
            </w:r>
            <w:r w:rsidRPr="0015325B">
              <w:rPr>
                <w:rFonts w:ascii="Verdana" w:hAnsi="Verdana"/>
                <w:sz w:val="20"/>
                <w:szCs w:val="20"/>
              </w:rPr>
              <w:t>urn in Final Report, Reference Guide, User Guide, and Project Model</w:t>
            </w:r>
          </w:p>
        </w:tc>
      </w:tr>
    </w:tbl>
    <w:p w:rsidR="001228B8" w:rsidRPr="0015325B" w:rsidRDefault="00841292" w:rsidP="001228B8">
      <w:pPr>
        <w:spacing w:before="40" w:after="40"/>
        <w:outlineLvl w:val="3"/>
        <w:rPr>
          <w:rFonts w:ascii="Verdana" w:hAnsi="Verdana"/>
          <w:b/>
          <w:sz w:val="20"/>
          <w:szCs w:val="20"/>
        </w:rPr>
      </w:pPr>
    </w:p>
    <w:sectPr w:rsidR="001228B8" w:rsidRPr="0015325B" w:rsidSect="001228B8">
      <w:headerReference w:type="default" r:id="rId7"/>
      <w:headerReference w:type="first" r:id="rId8"/>
      <w:pgSz w:w="12240" w:h="15840" w:code="1"/>
      <w:pgMar w:top="1440" w:right="1440" w:bottom="1440" w:left="180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B8" w:rsidRDefault="00841292">
      <w:r>
        <w:separator/>
      </w:r>
    </w:p>
  </w:endnote>
  <w:endnote w:type="continuationSeparator" w:id="0">
    <w:p w:rsidR="001228B8" w:rsidRDefault="0084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B8" w:rsidRDefault="00841292">
      <w:r>
        <w:separator/>
      </w:r>
    </w:p>
  </w:footnote>
  <w:footnote w:type="continuationSeparator" w:id="0">
    <w:p w:rsidR="001228B8" w:rsidRDefault="0084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8" w:rsidRDefault="00841292" w:rsidP="001228B8">
    <w:pPr>
      <w:pStyle w:val="NormalSingle"/>
    </w:pPr>
    <w:r>
      <w:t>Project Name: TheSurf</w:t>
    </w:r>
    <w:r>
      <w:tab/>
    </w:r>
    <w:r>
      <w:tab/>
    </w:r>
    <w:r>
      <w:tab/>
    </w:r>
    <w:r>
      <w:tab/>
    </w:r>
    <w:r>
      <w:tab/>
    </w:r>
    <w:r>
      <w:tab/>
    </w:r>
    <w:r>
      <w:tab/>
      <w:t xml:space="preserve">Page </w:t>
    </w:r>
    <w:r>
      <w:rPr>
        <w:rStyle w:val="PageNumber"/>
        <w:rFonts w:eastAsia="Calibri"/>
        <w:szCs w:val="20"/>
      </w:rPr>
      <w:fldChar w:fldCharType="begin"/>
    </w:r>
    <w:r>
      <w:rPr>
        <w:rStyle w:val="PageNumber"/>
        <w:rFonts w:eastAsia="Calibri"/>
        <w:szCs w:val="20"/>
      </w:rPr>
      <w:instrText xml:space="preserve"> PAGE </w:instrText>
    </w:r>
    <w:r>
      <w:rPr>
        <w:rStyle w:val="PageNumber"/>
        <w:rFonts w:eastAsia="Calibri"/>
        <w:szCs w:val="20"/>
      </w:rPr>
      <w:fldChar w:fldCharType="separate"/>
    </w:r>
    <w:r>
      <w:rPr>
        <w:rStyle w:val="PageNumber"/>
        <w:rFonts w:eastAsia="Calibri"/>
        <w:noProof/>
        <w:szCs w:val="20"/>
      </w:rPr>
      <w:t>2</w:t>
    </w:r>
    <w:r>
      <w:rPr>
        <w:rStyle w:val="PageNumber"/>
        <w:rFonts w:eastAsia="Calibri"/>
        <w:szCs w:val="20"/>
      </w:rPr>
      <w:fldChar w:fldCharType="end"/>
    </w:r>
  </w:p>
  <w:p w:rsidR="001228B8" w:rsidRDefault="00841292" w:rsidP="001228B8">
    <w:pPr>
      <w:pStyle w:val="NormalSingle"/>
    </w:pPr>
    <w:r>
      <w:t>Document Title: Midpoint Status Report</w:t>
    </w:r>
  </w:p>
  <w:p w:rsidR="001228B8" w:rsidRDefault="00841292" w:rsidP="001228B8">
    <w:pPr>
      <w:pStyle w:val="NormalSingle"/>
    </w:pPr>
    <w:r>
      <w:t>Revision Number: 1.0</w:t>
    </w:r>
  </w:p>
  <w:p w:rsidR="001228B8" w:rsidRPr="005F0AD4" w:rsidRDefault="00841292">
    <w:pPr>
      <w:pStyle w:val="Header"/>
      <w:rPr>
        <w:rFonts w:ascii="Verdana" w:hAnsi="Verdan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8" w:rsidRPr="005E02A0" w:rsidRDefault="00841292" w:rsidP="001228B8">
    <w:pPr>
      <w:pStyle w:val="NormalSingle"/>
      <w:rPr>
        <w:szCs w:val="20"/>
      </w:rPr>
    </w:pPr>
    <w:r w:rsidRPr="005E02A0">
      <w:rPr>
        <w:szCs w:val="20"/>
      </w:rPr>
      <w:t>Project Name: TheSurf</w:t>
    </w:r>
  </w:p>
  <w:p w:rsidR="001228B8" w:rsidRPr="005E02A0" w:rsidRDefault="00841292" w:rsidP="001228B8">
    <w:pPr>
      <w:pStyle w:val="NormalSingle"/>
      <w:rPr>
        <w:szCs w:val="20"/>
      </w:rPr>
    </w:pPr>
    <w:r w:rsidRPr="005E02A0">
      <w:rPr>
        <w:szCs w:val="20"/>
      </w:rPr>
      <w:t xml:space="preserve">Document Title: </w:t>
    </w:r>
    <w:r w:rsidRPr="005E02A0">
      <w:rPr>
        <w:szCs w:val="20"/>
        <w:lang w:val="en"/>
      </w:rPr>
      <w:t>Mid</w:t>
    </w:r>
    <w:r>
      <w:rPr>
        <w:szCs w:val="20"/>
        <w:lang w:val="en"/>
      </w:rPr>
      <w:t>point</w:t>
    </w:r>
    <w:r w:rsidRPr="005E02A0">
      <w:rPr>
        <w:szCs w:val="20"/>
        <w:lang w:val="en"/>
      </w:rPr>
      <w:t xml:space="preserve"> Status Report</w:t>
    </w:r>
  </w:p>
  <w:p w:rsidR="001228B8" w:rsidRPr="005E02A0" w:rsidRDefault="00841292" w:rsidP="001228B8">
    <w:pPr>
      <w:pStyle w:val="NormalSingle"/>
      <w:rPr>
        <w:szCs w:val="20"/>
      </w:rPr>
    </w:pPr>
    <w:r w:rsidRPr="005E02A0">
      <w:rPr>
        <w:szCs w:val="20"/>
      </w:rPr>
      <w:t>Revisio</w:t>
    </w:r>
    <w:r w:rsidRPr="005E02A0">
      <w:rPr>
        <w:szCs w:val="20"/>
      </w:rPr>
      <w:t>n Number: 1.0</w:t>
    </w:r>
  </w:p>
  <w:p w:rsidR="001228B8" w:rsidRPr="005E02A0" w:rsidRDefault="00841292" w:rsidP="001228B8">
    <w:pPr>
      <w:pStyle w:val="NormalSingle"/>
      <w:rPr>
        <w:szCs w:val="20"/>
      </w:rPr>
    </w:pPr>
    <w:r w:rsidRPr="005E02A0">
      <w:rPr>
        <w:szCs w:val="20"/>
      </w:rPr>
      <w:t>TheSurf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4CA"/>
    <w:multiLevelType w:val="multilevel"/>
    <w:tmpl w:val="B59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0F27"/>
    <w:multiLevelType w:val="hybridMultilevel"/>
    <w:tmpl w:val="B076212A"/>
    <w:lvl w:ilvl="0" w:tplc="C22EFAD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1300"/>
    <w:multiLevelType w:val="multilevel"/>
    <w:tmpl w:val="3D08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7292C"/>
    <w:multiLevelType w:val="hybridMultilevel"/>
    <w:tmpl w:val="C3B21A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B5255A"/>
    <w:multiLevelType w:val="multilevel"/>
    <w:tmpl w:val="38C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E0A32"/>
    <w:multiLevelType w:val="multilevel"/>
    <w:tmpl w:val="9FC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E0DB0"/>
    <w:multiLevelType w:val="multilevel"/>
    <w:tmpl w:val="8CB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47159"/>
    <w:multiLevelType w:val="multilevel"/>
    <w:tmpl w:val="60D0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26152"/>
    <w:multiLevelType w:val="multilevel"/>
    <w:tmpl w:val="8FB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24D36"/>
    <w:multiLevelType w:val="hybridMultilevel"/>
    <w:tmpl w:val="1AE2CE64"/>
    <w:lvl w:ilvl="0" w:tplc="1AA0E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7F6A18"/>
    <w:multiLevelType w:val="multilevel"/>
    <w:tmpl w:val="E1C627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E1F9F"/>
    <w:multiLevelType w:val="multilevel"/>
    <w:tmpl w:val="814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46CAD"/>
    <w:multiLevelType w:val="multilevel"/>
    <w:tmpl w:val="C256FC9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0"/>
  </w:num>
  <w:num w:numId="3">
    <w:abstractNumId w:val="11"/>
  </w:num>
  <w:num w:numId="4">
    <w:abstractNumId w:val="2"/>
  </w:num>
  <w:num w:numId="5">
    <w:abstractNumId w:val="10"/>
  </w:num>
  <w:num w:numId="6">
    <w:abstractNumId w:val="5"/>
  </w:num>
  <w:num w:numId="7">
    <w:abstractNumId w:val="7"/>
  </w:num>
  <w:num w:numId="8">
    <w:abstractNumId w:val="8"/>
  </w:num>
  <w:num w:numId="9">
    <w:abstractNumId w:val="4"/>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652"/>
    <w:rsid w:val="0084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A87623"/>
    <w:pPr>
      <w:keepNext/>
      <w:numPr>
        <w:numId w:val="1"/>
      </w:numPr>
      <w:spacing w:before="240" w:after="60"/>
      <w:outlineLvl w:val="0"/>
    </w:pPr>
    <w:rPr>
      <w:rFonts w:ascii="Arial" w:hAnsi="Arial" w:cs="Arial"/>
      <w:b/>
      <w:bCs/>
      <w:smallCap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OTstyle">
    <w:name w:val="OTstyle"/>
    <w:basedOn w:val="TableNormal"/>
    <w:rsid w:val="008073BA"/>
    <w:tblPr>
      <w:tblInd w:w="0" w:type="dxa"/>
      <w:tblCellMar>
        <w:top w:w="0" w:type="dxa"/>
        <w:left w:w="108" w:type="dxa"/>
        <w:bottom w:w="0" w:type="dxa"/>
        <w:right w:w="108" w:type="dxa"/>
      </w:tblCellMar>
    </w:tblPr>
    <w:tblStylePr w:type="lastCol">
      <w:rPr>
        <w:rFonts w:ascii="Times New Roman" w:hAnsi="Times New Roman"/>
        <w:sz w:val="32"/>
      </w:rPr>
    </w:tblStylePr>
  </w:style>
  <w:style w:type="paragraph" w:styleId="BodyText">
    <w:name w:val="Body Text"/>
    <w:basedOn w:val="Normal"/>
    <w:rsid w:val="00D755CA"/>
    <w:pPr>
      <w:spacing w:after="120"/>
    </w:pPr>
    <w:rPr>
      <w:sz w:val="20"/>
    </w:rPr>
  </w:style>
  <w:style w:type="paragraph" w:styleId="NormalWeb">
    <w:name w:val="Normal (Web)"/>
    <w:basedOn w:val="Normal"/>
    <w:rsid w:val="005E042D"/>
    <w:pPr>
      <w:spacing w:before="150" w:after="150"/>
    </w:pPr>
  </w:style>
  <w:style w:type="character" w:styleId="Hyperlink">
    <w:name w:val="Hyperlink"/>
    <w:basedOn w:val="DefaultParagraphFont"/>
    <w:rsid w:val="00D66DB4"/>
    <w:rPr>
      <w:strike w:val="0"/>
      <w:dstrike w:val="0"/>
      <w:color w:val="0364A4"/>
      <w:u w:val="none"/>
      <w:effect w:val="none"/>
    </w:rPr>
  </w:style>
  <w:style w:type="character" w:styleId="Strong">
    <w:name w:val="Strong"/>
    <w:basedOn w:val="DefaultParagraphFont"/>
    <w:qFormat/>
    <w:rsid w:val="000953C8"/>
    <w:rPr>
      <w:b/>
      <w:bCs/>
    </w:rPr>
  </w:style>
  <w:style w:type="paragraph" w:styleId="Header">
    <w:name w:val="header"/>
    <w:basedOn w:val="Normal"/>
    <w:link w:val="HeaderChar"/>
    <w:rsid w:val="005F0AD4"/>
    <w:pPr>
      <w:tabs>
        <w:tab w:val="center" w:pos="4320"/>
        <w:tab w:val="right" w:pos="8640"/>
      </w:tabs>
    </w:pPr>
  </w:style>
  <w:style w:type="character" w:customStyle="1" w:styleId="HeaderChar">
    <w:name w:val="Header Char"/>
    <w:basedOn w:val="DefaultParagraphFont"/>
    <w:link w:val="Header"/>
    <w:rsid w:val="005F0AD4"/>
    <w:rPr>
      <w:sz w:val="24"/>
      <w:szCs w:val="24"/>
    </w:rPr>
  </w:style>
  <w:style w:type="paragraph" w:styleId="Footer">
    <w:name w:val="footer"/>
    <w:basedOn w:val="Normal"/>
    <w:link w:val="FooterChar"/>
    <w:rsid w:val="005F0AD4"/>
    <w:pPr>
      <w:tabs>
        <w:tab w:val="center" w:pos="4320"/>
        <w:tab w:val="right" w:pos="8640"/>
      </w:tabs>
    </w:pPr>
  </w:style>
  <w:style w:type="character" w:customStyle="1" w:styleId="FooterChar">
    <w:name w:val="Footer Char"/>
    <w:basedOn w:val="DefaultParagraphFont"/>
    <w:link w:val="Footer"/>
    <w:rsid w:val="005F0AD4"/>
    <w:rPr>
      <w:sz w:val="24"/>
      <w:szCs w:val="24"/>
    </w:rPr>
  </w:style>
  <w:style w:type="paragraph" w:customStyle="1" w:styleId="NormalSingle">
    <w:name w:val="Normal Single"/>
    <w:basedOn w:val="Normal"/>
    <w:rsid w:val="005F0AD4"/>
    <w:rPr>
      <w:rFonts w:ascii="Verdana" w:hAnsi="Verdana"/>
      <w:sz w:val="20"/>
    </w:rPr>
  </w:style>
  <w:style w:type="character" w:styleId="PageNumber">
    <w:name w:val="page number"/>
    <w:basedOn w:val="DefaultParagraphFont"/>
    <w:rsid w:val="005F0AD4"/>
  </w:style>
  <w:style w:type="paragraph" w:customStyle="1" w:styleId="ColorfulList-Accent11">
    <w:name w:val="Colorful List - Accent 11"/>
    <w:basedOn w:val="Normal"/>
    <w:qFormat/>
    <w:rsid w:val="00A5215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 TheSurf project is underway, it’s important to define our objective</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TheSurf project is underway, it’s important to define our objective</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